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A16D8" w:rsidRDefault="00DA16D8" w:rsidP="00DA16D8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06A77204" wp14:editId="60CDBAD3">
            <wp:extent cx="795020" cy="906145"/>
            <wp:effectExtent l="19050" t="0" r="5080" b="0"/>
            <wp:docPr id="1" name="Рисунок 1" descr="Герб СК Ч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СК Ч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contrast="6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5020" cy="9061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A16D8" w:rsidRDefault="00DA16D8" w:rsidP="00DA16D8">
      <w:pPr>
        <w:jc w:val="center"/>
        <w:rPr>
          <w:sz w:val="28"/>
          <w:szCs w:val="28"/>
        </w:rPr>
      </w:pPr>
    </w:p>
    <w:p w:rsidR="00DA16D8" w:rsidRDefault="00DA16D8" w:rsidP="00DA16D8">
      <w:pPr>
        <w:pStyle w:val="a3"/>
        <w:rPr>
          <w:b w:val="0"/>
          <w:szCs w:val="28"/>
        </w:rPr>
      </w:pPr>
      <w:r>
        <w:rPr>
          <w:b w:val="0"/>
          <w:szCs w:val="28"/>
        </w:rPr>
        <w:t>УПРАВЛЕНИЕ ПО ОБЕСПЕЧЕНИЮ ДЕЯТЕЛЬНОСТИ МИРОВЫХ СУДЕЙ СТАВРОПОЛЬСКОГО КРАЯ</w:t>
      </w:r>
    </w:p>
    <w:p w:rsidR="00DA16D8" w:rsidRDefault="00DA16D8" w:rsidP="00DA16D8">
      <w:pPr>
        <w:pStyle w:val="5"/>
        <w:rPr>
          <w:b w:val="0"/>
          <w:szCs w:val="28"/>
        </w:rPr>
      </w:pPr>
      <w:r>
        <w:rPr>
          <w:b w:val="0"/>
          <w:szCs w:val="28"/>
        </w:rPr>
        <w:t>П  Р  И  К  А  З</w:t>
      </w:r>
    </w:p>
    <w:p w:rsidR="00DA16D8" w:rsidRDefault="007C670B" w:rsidP="00DA16D8">
      <w:pPr>
        <w:spacing w:after="240"/>
        <w:ind w:right="-81"/>
        <w:rPr>
          <w:color w:val="000000"/>
          <w:sz w:val="28"/>
          <w:szCs w:val="28"/>
        </w:rPr>
      </w:pPr>
      <w:r>
        <w:rPr>
          <w:sz w:val="28"/>
          <w:szCs w:val="28"/>
        </w:rPr>
        <w:t>13</w:t>
      </w:r>
      <w:r w:rsidR="00DA16D8">
        <w:rPr>
          <w:sz w:val="28"/>
          <w:szCs w:val="28"/>
        </w:rPr>
        <w:t xml:space="preserve"> </w:t>
      </w:r>
      <w:r>
        <w:rPr>
          <w:sz w:val="28"/>
          <w:szCs w:val="28"/>
        </w:rPr>
        <w:t>февраля</w:t>
      </w:r>
      <w:r w:rsidR="00DA16D8">
        <w:rPr>
          <w:sz w:val="28"/>
          <w:szCs w:val="28"/>
        </w:rPr>
        <w:t xml:space="preserve"> 2019 г.                               г. Ставрополь                                           </w:t>
      </w:r>
      <w:r>
        <w:rPr>
          <w:sz w:val="28"/>
        </w:rPr>
        <w:t>№34</w:t>
      </w:r>
    </w:p>
    <w:p w:rsidR="003C7832" w:rsidRDefault="00FA5945" w:rsidP="003C7832">
      <w:pPr>
        <w:pStyle w:val="ConsPlusNormal"/>
        <w:spacing w:line="240" w:lineRule="exact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FA5945">
        <w:rPr>
          <w:rFonts w:ascii="Times New Roman" w:hAnsi="Times New Roman" w:cs="Times New Roman"/>
          <w:sz w:val="28"/>
          <w:szCs w:val="28"/>
        </w:rPr>
        <w:t xml:space="preserve">Об организации </w:t>
      </w:r>
      <w:r w:rsidR="004D71A3" w:rsidRPr="00FA5945">
        <w:rPr>
          <w:rFonts w:ascii="Times New Roman" w:hAnsi="Times New Roman" w:cs="Times New Roman"/>
          <w:sz w:val="28"/>
          <w:szCs w:val="28"/>
        </w:rPr>
        <w:t>в управлении по обеспечению деятельности мировых судей Ставропольского края</w:t>
      </w:r>
      <w:r w:rsidR="004D71A3">
        <w:rPr>
          <w:rFonts w:ascii="Times New Roman" w:hAnsi="Times New Roman" w:cs="Times New Roman"/>
          <w:sz w:val="28"/>
          <w:szCs w:val="28"/>
        </w:rPr>
        <w:t xml:space="preserve"> </w:t>
      </w:r>
      <w:r w:rsidRPr="00FA5945">
        <w:rPr>
          <w:rFonts w:ascii="Times New Roman" w:hAnsi="Times New Roman" w:cs="Times New Roman"/>
          <w:sz w:val="28"/>
          <w:szCs w:val="28"/>
        </w:rPr>
        <w:t>системы внутреннего обеспечения соответствия требованиям антимонопольного законодательства</w:t>
      </w:r>
    </w:p>
    <w:p w:rsidR="00FA5945" w:rsidRPr="00371EEB" w:rsidRDefault="00FA5945" w:rsidP="003C7832">
      <w:pPr>
        <w:pStyle w:val="ConsPlusNormal"/>
        <w:spacing w:line="240" w:lineRule="exact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9D575A" w:rsidRDefault="00C54255" w:rsidP="00202AFF">
      <w:pPr>
        <w:pStyle w:val="a5"/>
        <w:spacing w:after="0"/>
        <w:ind w:left="0" w:firstLine="708"/>
        <w:jc w:val="both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 xml:space="preserve">В соответствии с Национальным планом развития конкуренции в Российской Федерации на 2018 - 2020 годы, утвержденным Указом Президента Российской Федерации от 21 декабря 2017 года № 618 «Об основных направлениях государственной политики по развитию конкуренции», методическими рекомендациями по созданию и организации федеральными органами исполнительной власти системы внутреннего обеспечения соответствия требованиям антимонопольного законодательства, утвержденными распоряжением Правительства Российской Федерации </w:t>
      </w:r>
      <w:r w:rsidR="002555AC">
        <w:rPr>
          <w:rFonts w:ascii="Times New Roman" w:hAnsi="Times New Roman"/>
          <w:sz w:val="28"/>
          <w:szCs w:val="28"/>
          <w:lang w:eastAsia="ar-SA"/>
        </w:rPr>
        <w:t xml:space="preserve">                 </w:t>
      </w:r>
      <w:r>
        <w:rPr>
          <w:rFonts w:ascii="Times New Roman" w:hAnsi="Times New Roman"/>
          <w:sz w:val="28"/>
          <w:szCs w:val="28"/>
          <w:lang w:eastAsia="ar-SA"/>
        </w:rPr>
        <w:t>от 18 октября 2018 г. № 2258-р, и в целях организации и функционирования системы внутреннего обеспечения соответствия требованиям антимонопольного законодательства деятельности управления по обеспечению деятельности мировых судей Ставропольского края (далее - антимонопольный комплаенс)</w:t>
      </w:r>
    </w:p>
    <w:p w:rsidR="00202AFF" w:rsidRDefault="00202AFF" w:rsidP="00202AFF">
      <w:pPr>
        <w:pStyle w:val="a5"/>
        <w:spacing w:after="0" w:line="240" w:lineRule="exact"/>
        <w:ind w:left="0"/>
        <w:jc w:val="both"/>
        <w:rPr>
          <w:rFonts w:ascii="Times New Roman" w:hAnsi="Times New Roman"/>
          <w:sz w:val="28"/>
          <w:szCs w:val="28"/>
          <w:lang w:eastAsia="ar-SA"/>
        </w:rPr>
      </w:pPr>
    </w:p>
    <w:p w:rsidR="00202AFF" w:rsidRDefault="00202AFF" w:rsidP="00202AFF">
      <w:pPr>
        <w:pStyle w:val="a5"/>
        <w:spacing w:after="0" w:line="240" w:lineRule="exact"/>
        <w:ind w:left="0"/>
        <w:jc w:val="both"/>
        <w:rPr>
          <w:rFonts w:ascii="Times New Roman" w:hAnsi="Times New Roman"/>
          <w:sz w:val="28"/>
          <w:szCs w:val="28"/>
          <w:lang w:eastAsia="ar-SA"/>
        </w:rPr>
      </w:pPr>
    </w:p>
    <w:p w:rsidR="009D575A" w:rsidRDefault="009D575A" w:rsidP="00202AFF">
      <w:pPr>
        <w:pStyle w:val="ConsPlusNormal"/>
        <w:widowControl/>
        <w:suppressLineNumbers/>
        <w:suppressAutoHyphens/>
        <w:spacing w:line="240" w:lineRule="exact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ПРИКАЗЫВАЮ:</w:t>
      </w:r>
    </w:p>
    <w:p w:rsidR="009D575A" w:rsidRDefault="009D575A" w:rsidP="00202AFF">
      <w:pPr>
        <w:pStyle w:val="ConsPlusNormal"/>
        <w:widowControl/>
        <w:suppressLineNumbers/>
        <w:suppressAutoHyphens/>
        <w:spacing w:line="240" w:lineRule="exact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202AFF" w:rsidRPr="00B94923" w:rsidRDefault="00202AFF" w:rsidP="00202AFF">
      <w:pPr>
        <w:pStyle w:val="ConsPlusNormal"/>
        <w:widowControl/>
        <w:suppressLineNumbers/>
        <w:suppressAutoHyphens/>
        <w:spacing w:line="240" w:lineRule="exact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9D575A" w:rsidRPr="009D575A" w:rsidRDefault="009D575A" w:rsidP="009D575A">
      <w:pPr>
        <w:pStyle w:val="ConsPlusNormal"/>
        <w:widowControl/>
        <w:suppressLineNumbers/>
        <w:tabs>
          <w:tab w:val="left" w:pos="1080"/>
        </w:tabs>
        <w:suppressAutoHyphens/>
        <w:jc w:val="both"/>
        <w:rPr>
          <w:rFonts w:ascii="Times New Roman" w:hAnsi="Times New Roman" w:cs="Times New Roman"/>
          <w:sz w:val="28"/>
          <w:szCs w:val="28"/>
        </w:rPr>
      </w:pPr>
      <w:r w:rsidRPr="009D575A">
        <w:rPr>
          <w:rFonts w:ascii="Times New Roman" w:hAnsi="Times New Roman" w:cs="Times New Roman"/>
          <w:sz w:val="28"/>
          <w:szCs w:val="28"/>
        </w:rPr>
        <w:t xml:space="preserve">1.Утвердить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9D575A">
        <w:rPr>
          <w:rFonts w:ascii="Times New Roman" w:hAnsi="Times New Roman" w:cs="Times New Roman"/>
          <w:sz w:val="28"/>
          <w:szCs w:val="28"/>
        </w:rPr>
        <w:t xml:space="preserve">оложение об организации </w:t>
      </w:r>
      <w:r w:rsidR="00A074D4" w:rsidRPr="009D575A">
        <w:rPr>
          <w:rFonts w:ascii="Times New Roman" w:hAnsi="Times New Roman" w:cs="Times New Roman"/>
          <w:sz w:val="28"/>
          <w:szCs w:val="28"/>
        </w:rPr>
        <w:t xml:space="preserve">в управлении по обеспечению деятельности мировых судей Ставропольского края </w:t>
      </w:r>
      <w:r w:rsidRPr="009D575A">
        <w:rPr>
          <w:rFonts w:ascii="Times New Roman" w:hAnsi="Times New Roman" w:cs="Times New Roman"/>
          <w:sz w:val="28"/>
          <w:szCs w:val="28"/>
        </w:rPr>
        <w:t>системы внутреннего обеспечения соответствия требованиям антимонопольного законодательства согласно приложению №</w:t>
      </w:r>
      <w:r w:rsidR="00A074D4">
        <w:rPr>
          <w:rFonts w:ascii="Times New Roman" w:hAnsi="Times New Roman" w:cs="Times New Roman"/>
          <w:sz w:val="28"/>
          <w:szCs w:val="28"/>
        </w:rPr>
        <w:t xml:space="preserve"> </w:t>
      </w:r>
      <w:r w:rsidRPr="009D575A">
        <w:rPr>
          <w:rFonts w:ascii="Times New Roman" w:hAnsi="Times New Roman" w:cs="Times New Roman"/>
          <w:sz w:val="28"/>
          <w:szCs w:val="28"/>
        </w:rPr>
        <w:t>1</w:t>
      </w:r>
      <w:r w:rsidR="00A074D4">
        <w:rPr>
          <w:rFonts w:ascii="Times New Roman" w:hAnsi="Times New Roman" w:cs="Times New Roman"/>
          <w:sz w:val="28"/>
          <w:szCs w:val="28"/>
        </w:rPr>
        <w:t>.</w:t>
      </w:r>
    </w:p>
    <w:p w:rsidR="009D575A" w:rsidRDefault="009D575A" w:rsidP="009D575A">
      <w:pPr>
        <w:pStyle w:val="ConsPlusNormal"/>
        <w:widowControl/>
        <w:suppressLineNumbers/>
        <w:tabs>
          <w:tab w:val="left" w:pos="1080"/>
        </w:tabs>
        <w:suppressAutoHyphens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Создать комисси</w:t>
      </w:r>
      <w:r w:rsidR="00A074D4">
        <w:rPr>
          <w:rFonts w:ascii="Times New Roman" w:hAnsi="Times New Roman" w:cs="Times New Roman"/>
          <w:sz w:val="28"/>
          <w:szCs w:val="28"/>
        </w:rPr>
        <w:t xml:space="preserve">ю </w:t>
      </w:r>
      <w:r w:rsidR="0010053D">
        <w:rPr>
          <w:rFonts w:ascii="Times New Roman" w:hAnsi="Times New Roman" w:cs="Times New Roman"/>
          <w:sz w:val="28"/>
          <w:szCs w:val="28"/>
        </w:rPr>
        <w:t xml:space="preserve">по внутреннему контролю за соблюдением соответствия деятельности управления по обеспечению деятельности мировых судей Ставропольского края требованиям антимонопольного законодательства </w:t>
      </w:r>
      <w:r w:rsidR="00A074D4">
        <w:rPr>
          <w:rFonts w:ascii="Times New Roman" w:hAnsi="Times New Roman" w:cs="Times New Roman"/>
          <w:sz w:val="28"/>
          <w:szCs w:val="28"/>
        </w:rPr>
        <w:t>и утвердить ее состав согласно приложению № 2.</w:t>
      </w:r>
    </w:p>
    <w:p w:rsidR="00A074D4" w:rsidRDefault="00A074D4" w:rsidP="009D575A">
      <w:pPr>
        <w:pStyle w:val="ConsPlusNormal"/>
        <w:widowControl/>
        <w:suppressLineNumbers/>
        <w:tabs>
          <w:tab w:val="left" w:pos="1080"/>
        </w:tabs>
        <w:suppressAutoHyphens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Утвердить Положение о комиссии </w:t>
      </w:r>
      <w:r w:rsidR="0010053D">
        <w:rPr>
          <w:rFonts w:ascii="Times New Roman" w:hAnsi="Times New Roman" w:cs="Times New Roman"/>
          <w:sz w:val="28"/>
          <w:szCs w:val="28"/>
        </w:rPr>
        <w:t>по внутреннему контролю за соблюдением соответствия деятельности управления по обеспечению деятельности мировых судей Ставропольского края требованиям антимонопольного законодательства</w:t>
      </w:r>
      <w:r w:rsidR="005134C0">
        <w:rPr>
          <w:rFonts w:ascii="Times New Roman" w:hAnsi="Times New Roman" w:cs="Times New Roman"/>
          <w:sz w:val="28"/>
          <w:szCs w:val="28"/>
        </w:rPr>
        <w:t xml:space="preserve"> согласно приложению № 3.</w:t>
      </w:r>
    </w:p>
    <w:p w:rsidR="009D575A" w:rsidRDefault="005134C0" w:rsidP="009D575A">
      <w:pPr>
        <w:pStyle w:val="ConsPlusNormal"/>
        <w:widowControl/>
        <w:suppressLineNumbers/>
        <w:tabs>
          <w:tab w:val="left" w:pos="1080"/>
        </w:tabs>
        <w:suppressAutoHyphens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E77407">
        <w:rPr>
          <w:rFonts w:ascii="Times New Roman" w:hAnsi="Times New Roman" w:cs="Times New Roman"/>
          <w:sz w:val="28"/>
          <w:szCs w:val="28"/>
        </w:rPr>
        <w:t xml:space="preserve">Руководителям структурных подразделений </w:t>
      </w:r>
      <w:r w:rsidR="00E77407" w:rsidRPr="009D575A">
        <w:rPr>
          <w:rFonts w:ascii="Times New Roman" w:hAnsi="Times New Roman" w:cs="Times New Roman"/>
          <w:sz w:val="28"/>
          <w:szCs w:val="28"/>
        </w:rPr>
        <w:t>управлени</w:t>
      </w:r>
      <w:r w:rsidR="00E77407">
        <w:rPr>
          <w:rFonts w:ascii="Times New Roman" w:hAnsi="Times New Roman" w:cs="Times New Roman"/>
          <w:sz w:val="28"/>
          <w:szCs w:val="28"/>
        </w:rPr>
        <w:t>я</w:t>
      </w:r>
      <w:r w:rsidR="00E77407" w:rsidRPr="009D575A">
        <w:rPr>
          <w:rFonts w:ascii="Times New Roman" w:hAnsi="Times New Roman" w:cs="Times New Roman"/>
          <w:sz w:val="28"/>
          <w:szCs w:val="28"/>
        </w:rPr>
        <w:t xml:space="preserve"> по обеспечению деятельности мировых судей Ставропольского края</w:t>
      </w:r>
      <w:r w:rsidR="00894C26">
        <w:rPr>
          <w:rFonts w:ascii="Times New Roman" w:hAnsi="Times New Roman" w:cs="Times New Roman"/>
          <w:sz w:val="28"/>
          <w:szCs w:val="28"/>
        </w:rPr>
        <w:t xml:space="preserve"> (далее – управление)</w:t>
      </w:r>
      <w:r w:rsidR="00E77407">
        <w:rPr>
          <w:rFonts w:ascii="Times New Roman" w:hAnsi="Times New Roman" w:cs="Times New Roman"/>
          <w:sz w:val="28"/>
          <w:szCs w:val="28"/>
        </w:rPr>
        <w:t>:</w:t>
      </w:r>
    </w:p>
    <w:p w:rsidR="00E77407" w:rsidRDefault="00E77407" w:rsidP="009D575A">
      <w:pPr>
        <w:pStyle w:val="ConsPlusNormal"/>
        <w:widowControl/>
        <w:suppressLineNumbers/>
        <w:tabs>
          <w:tab w:val="left" w:pos="1080"/>
        </w:tabs>
        <w:suppressAutoHyphens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4.1. Организовать работу в возглавляемых </w:t>
      </w:r>
      <w:r w:rsidR="00D129DE">
        <w:rPr>
          <w:rFonts w:ascii="Times New Roman" w:hAnsi="Times New Roman" w:cs="Times New Roman"/>
          <w:sz w:val="28"/>
          <w:szCs w:val="28"/>
        </w:rPr>
        <w:t>подразделениях в соответствии с П</w:t>
      </w:r>
      <w:r w:rsidR="00D129DE" w:rsidRPr="009D575A">
        <w:rPr>
          <w:rFonts w:ascii="Times New Roman" w:hAnsi="Times New Roman" w:cs="Times New Roman"/>
          <w:sz w:val="28"/>
          <w:szCs w:val="28"/>
        </w:rPr>
        <w:t>оложение</w:t>
      </w:r>
      <w:r w:rsidR="009927D4">
        <w:rPr>
          <w:rFonts w:ascii="Times New Roman" w:hAnsi="Times New Roman" w:cs="Times New Roman"/>
          <w:sz w:val="28"/>
          <w:szCs w:val="28"/>
        </w:rPr>
        <w:t>м</w:t>
      </w:r>
      <w:r w:rsidR="00D129DE" w:rsidRPr="009D575A">
        <w:rPr>
          <w:rFonts w:ascii="Times New Roman" w:hAnsi="Times New Roman" w:cs="Times New Roman"/>
          <w:sz w:val="28"/>
          <w:szCs w:val="28"/>
        </w:rPr>
        <w:t xml:space="preserve"> об организации в управлении по обеспечению деятельности мировых судей Ставропольского края системы внутреннего обеспечения соответствия требованиям антимонопольного законодательства</w:t>
      </w:r>
      <w:r w:rsidR="00D129DE">
        <w:rPr>
          <w:rFonts w:ascii="Times New Roman" w:hAnsi="Times New Roman" w:cs="Times New Roman"/>
          <w:sz w:val="28"/>
          <w:szCs w:val="28"/>
        </w:rPr>
        <w:t>, утвержденным настоящим приказом.</w:t>
      </w:r>
    </w:p>
    <w:p w:rsidR="00D129DE" w:rsidRDefault="00D129DE" w:rsidP="009D575A">
      <w:pPr>
        <w:pStyle w:val="ConsPlusNormal"/>
        <w:widowControl/>
        <w:suppressLineNumbers/>
        <w:tabs>
          <w:tab w:val="left" w:pos="1080"/>
        </w:tabs>
        <w:suppressAutoHyphens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4.2. Обеспечить внесение изменений в должностные регламенты</w:t>
      </w:r>
      <w:r w:rsidR="00AF3FF7">
        <w:rPr>
          <w:rFonts w:ascii="Times New Roman" w:hAnsi="Times New Roman" w:cs="Times New Roman"/>
          <w:sz w:val="28"/>
          <w:szCs w:val="28"/>
        </w:rPr>
        <w:t>, должностные инструкции</w:t>
      </w:r>
      <w:r>
        <w:rPr>
          <w:rFonts w:ascii="Times New Roman" w:hAnsi="Times New Roman" w:cs="Times New Roman"/>
          <w:sz w:val="28"/>
          <w:szCs w:val="28"/>
        </w:rPr>
        <w:t xml:space="preserve"> работников возглавляемых подразделений управления в части требований о знании и изучении антимонопольного законодательства Российской Федерации.</w:t>
      </w:r>
    </w:p>
    <w:p w:rsidR="00894C26" w:rsidRPr="00894C26" w:rsidRDefault="00894C26" w:rsidP="00894C26">
      <w:pPr>
        <w:pStyle w:val="ConsPlusNormal"/>
        <w:widowControl/>
        <w:suppressLineNumbers/>
        <w:tabs>
          <w:tab w:val="left" w:pos="1080"/>
        </w:tabs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4C26">
        <w:rPr>
          <w:rFonts w:ascii="Times New Roman" w:hAnsi="Times New Roman" w:cs="Times New Roman"/>
          <w:sz w:val="28"/>
          <w:szCs w:val="28"/>
        </w:rPr>
        <w:t xml:space="preserve">5. Отделу государственной службы и кадрового обеспечения управления </w:t>
      </w:r>
      <w:r>
        <w:rPr>
          <w:rFonts w:ascii="Times New Roman" w:hAnsi="Times New Roman" w:cs="Times New Roman"/>
          <w:sz w:val="28"/>
          <w:szCs w:val="28"/>
        </w:rPr>
        <w:t xml:space="preserve">обеспечить ознакомление работников управления </w:t>
      </w:r>
      <w:r w:rsidR="00E35DE6">
        <w:rPr>
          <w:rFonts w:ascii="Times New Roman" w:hAnsi="Times New Roman" w:cs="Times New Roman"/>
          <w:sz w:val="28"/>
          <w:szCs w:val="28"/>
        </w:rPr>
        <w:t>с настоящим приказом.</w:t>
      </w:r>
    </w:p>
    <w:p w:rsidR="00894C26" w:rsidRPr="00894C26" w:rsidRDefault="00894C26" w:rsidP="00894C26">
      <w:pPr>
        <w:pStyle w:val="ConsPlusNormal"/>
        <w:widowControl/>
        <w:suppressLineNumbers/>
        <w:tabs>
          <w:tab w:val="left" w:pos="1080"/>
        </w:tabs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4C26">
        <w:rPr>
          <w:rFonts w:ascii="Times New Roman" w:hAnsi="Times New Roman" w:cs="Times New Roman"/>
          <w:sz w:val="28"/>
          <w:szCs w:val="28"/>
        </w:rPr>
        <w:t xml:space="preserve">6. </w:t>
      </w:r>
      <w:r w:rsidRPr="00894C26">
        <w:rPr>
          <w:rFonts w:ascii="Times New Roman" w:hAnsi="Times New Roman" w:cs="Times New Roman"/>
          <w:color w:val="000000"/>
          <w:sz w:val="28"/>
          <w:szCs w:val="28"/>
        </w:rPr>
        <w:t>Информационно-аналитическому отделу управления разместить полный текст настоящего приказа на официальном сайте управления в информационно-телекоммуникационной сети «Интернет».</w:t>
      </w:r>
    </w:p>
    <w:p w:rsidR="00E35DE6" w:rsidRDefault="00E35DE6" w:rsidP="00AE7D53">
      <w:pPr>
        <w:pStyle w:val="ConsPlusNormal"/>
        <w:widowControl/>
        <w:suppressLineNumbers/>
        <w:tabs>
          <w:tab w:val="left" w:pos="1080"/>
        </w:tabs>
        <w:suppressAutoHyphens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</w:t>
      </w:r>
      <w:r w:rsidR="009D575A">
        <w:rPr>
          <w:rFonts w:ascii="Times New Roman" w:hAnsi="Times New Roman" w:cs="Times New Roman"/>
          <w:sz w:val="28"/>
          <w:szCs w:val="28"/>
        </w:rPr>
        <w:t>Признать утратившим силу приказ начальника управления от </w:t>
      </w:r>
      <w:r>
        <w:rPr>
          <w:rFonts w:ascii="Times New Roman" w:hAnsi="Times New Roman" w:cs="Times New Roman"/>
          <w:sz w:val="28"/>
          <w:szCs w:val="28"/>
        </w:rPr>
        <w:t>22 января 2019 года № 06 «Об утверждении положения об организации системы внутреннего обеспечения соответствия требованиям антимонопольного законодательства в управлении по обеспечению деятельности мировых судей Ставропольского края».</w:t>
      </w:r>
    </w:p>
    <w:p w:rsidR="00E35DE6" w:rsidRPr="00CD1134" w:rsidRDefault="00AE7D53" w:rsidP="00AE7D53">
      <w:pPr>
        <w:pStyle w:val="20"/>
        <w:tabs>
          <w:tab w:val="left" w:pos="0"/>
        </w:tabs>
        <w:ind w:firstLine="709"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 xml:space="preserve">8. </w:t>
      </w:r>
      <w:r w:rsidR="00E35DE6" w:rsidRPr="00CD1134">
        <w:rPr>
          <w:rFonts w:ascii="Times New Roman" w:hAnsi="Times New Roman" w:cs="Times New Roman"/>
          <w:szCs w:val="28"/>
        </w:rPr>
        <w:t>Контроль за исполнением настоящего приказа оставляю за собой.</w:t>
      </w:r>
    </w:p>
    <w:p w:rsidR="00E35DE6" w:rsidRPr="003C7832" w:rsidRDefault="00AE7D53" w:rsidP="00AE7D53">
      <w:pPr>
        <w:pStyle w:val="20"/>
        <w:tabs>
          <w:tab w:val="left" w:pos="1260"/>
        </w:tabs>
        <w:ind w:firstLine="709"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9</w:t>
      </w:r>
      <w:r w:rsidR="00E35DE6" w:rsidRPr="00CD1134">
        <w:rPr>
          <w:rFonts w:ascii="Times New Roman" w:hAnsi="Times New Roman" w:cs="Times New Roman"/>
          <w:szCs w:val="28"/>
        </w:rPr>
        <w:t>. Настоящий приказ вступает в силу со дня его подписания</w:t>
      </w:r>
      <w:r w:rsidR="00E35DE6" w:rsidRPr="003C7832">
        <w:rPr>
          <w:rFonts w:ascii="Times New Roman" w:hAnsi="Times New Roman" w:cs="Times New Roman"/>
          <w:szCs w:val="28"/>
        </w:rPr>
        <w:t>.</w:t>
      </w:r>
    </w:p>
    <w:p w:rsidR="00E35DE6" w:rsidRPr="00BB3513" w:rsidRDefault="00E35DE6" w:rsidP="00E35DE6">
      <w:pPr>
        <w:spacing w:line="240" w:lineRule="exact"/>
        <w:jc w:val="both"/>
        <w:rPr>
          <w:rFonts w:eastAsiaTheme="minorHAnsi"/>
          <w:sz w:val="28"/>
          <w:szCs w:val="28"/>
        </w:rPr>
      </w:pPr>
    </w:p>
    <w:p w:rsidR="00894601" w:rsidRPr="008F261C" w:rsidRDefault="00894601" w:rsidP="00937C00">
      <w:pPr>
        <w:pStyle w:val="20"/>
        <w:tabs>
          <w:tab w:val="left" w:pos="1260"/>
        </w:tabs>
        <w:jc w:val="both"/>
        <w:rPr>
          <w:rFonts w:ascii="Times New Roman" w:hAnsi="Times New Roman" w:cs="Times New Roman"/>
          <w:szCs w:val="28"/>
        </w:rPr>
      </w:pPr>
    </w:p>
    <w:p w:rsidR="003C7832" w:rsidRDefault="003C7832" w:rsidP="003C7832">
      <w:pPr>
        <w:tabs>
          <w:tab w:val="left" w:pos="1260"/>
        </w:tabs>
        <w:spacing w:line="240" w:lineRule="exact"/>
        <w:jc w:val="both"/>
        <w:rPr>
          <w:sz w:val="28"/>
          <w:szCs w:val="28"/>
        </w:rPr>
      </w:pPr>
    </w:p>
    <w:p w:rsidR="002102DF" w:rsidRDefault="002102DF" w:rsidP="002102DF">
      <w:pPr>
        <w:tabs>
          <w:tab w:val="left" w:pos="1260"/>
        </w:tabs>
        <w:spacing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t>Начальник управления</w:t>
      </w:r>
      <w:r>
        <w:rPr>
          <w:sz w:val="28"/>
          <w:szCs w:val="28"/>
        </w:rPr>
        <w:tab/>
      </w:r>
      <w:r w:rsidRPr="001A2224">
        <w:rPr>
          <w:sz w:val="28"/>
          <w:szCs w:val="28"/>
        </w:rPr>
        <w:tab/>
      </w:r>
      <w:r w:rsidRPr="001A2224">
        <w:rPr>
          <w:sz w:val="28"/>
          <w:szCs w:val="28"/>
        </w:rPr>
        <w:tab/>
      </w:r>
      <w:r w:rsidRPr="001A2224">
        <w:rPr>
          <w:sz w:val="28"/>
          <w:szCs w:val="28"/>
        </w:rPr>
        <w:tab/>
      </w:r>
      <w:r w:rsidRPr="001A2224">
        <w:rPr>
          <w:sz w:val="28"/>
          <w:szCs w:val="28"/>
        </w:rPr>
        <w:tab/>
      </w:r>
      <w:r w:rsidRPr="001A2224">
        <w:rPr>
          <w:sz w:val="28"/>
          <w:szCs w:val="28"/>
        </w:rPr>
        <w:tab/>
      </w:r>
      <w:r w:rsidRPr="001A2224">
        <w:rPr>
          <w:sz w:val="28"/>
          <w:szCs w:val="28"/>
        </w:rPr>
        <w:tab/>
      </w:r>
      <w:r w:rsidR="000F183B">
        <w:rPr>
          <w:sz w:val="28"/>
          <w:szCs w:val="28"/>
        </w:rPr>
        <w:t xml:space="preserve">         </w:t>
      </w:r>
      <w:r>
        <w:rPr>
          <w:sz w:val="28"/>
          <w:szCs w:val="28"/>
        </w:rPr>
        <w:t>Ю.Н. Светашов</w:t>
      </w:r>
    </w:p>
    <w:p w:rsidR="00202AFF" w:rsidRDefault="00202AFF" w:rsidP="002102DF">
      <w:pPr>
        <w:tabs>
          <w:tab w:val="left" w:pos="1260"/>
        </w:tabs>
        <w:spacing w:line="240" w:lineRule="exact"/>
        <w:jc w:val="both"/>
        <w:rPr>
          <w:sz w:val="28"/>
          <w:szCs w:val="28"/>
        </w:rPr>
        <w:sectPr w:rsidR="00202AFF" w:rsidSect="000F183B">
          <w:headerReference w:type="even" r:id="rId9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C46F57" w:rsidRDefault="00C46F57" w:rsidP="002102DF">
      <w:pPr>
        <w:pStyle w:val="20"/>
        <w:tabs>
          <w:tab w:val="left" w:pos="142"/>
          <w:tab w:val="right" w:pos="9498"/>
        </w:tabs>
        <w:spacing w:line="240" w:lineRule="exact"/>
        <w:rPr>
          <w:rFonts w:ascii="Times New Roman" w:eastAsia="Calibri" w:hAnsi="Times New Roman" w:cs="Times New Roman"/>
          <w:szCs w:val="28"/>
        </w:rPr>
      </w:pPr>
    </w:p>
    <w:p w:rsidR="00C46F57" w:rsidRDefault="00C46F57" w:rsidP="002102DF">
      <w:pPr>
        <w:pStyle w:val="20"/>
        <w:tabs>
          <w:tab w:val="left" w:pos="142"/>
          <w:tab w:val="right" w:pos="9498"/>
        </w:tabs>
        <w:spacing w:line="240" w:lineRule="exact"/>
        <w:rPr>
          <w:rFonts w:ascii="Times New Roman" w:eastAsia="Calibri" w:hAnsi="Times New Roman" w:cs="Times New Roman"/>
          <w:szCs w:val="28"/>
        </w:rPr>
      </w:pPr>
    </w:p>
    <w:p w:rsidR="00C46F57" w:rsidRDefault="00C46F57" w:rsidP="002102DF">
      <w:pPr>
        <w:pStyle w:val="20"/>
        <w:tabs>
          <w:tab w:val="left" w:pos="142"/>
          <w:tab w:val="right" w:pos="9498"/>
        </w:tabs>
        <w:spacing w:line="240" w:lineRule="exact"/>
        <w:rPr>
          <w:rFonts w:ascii="Times New Roman" w:eastAsia="Calibri" w:hAnsi="Times New Roman" w:cs="Times New Roman"/>
          <w:szCs w:val="28"/>
        </w:rPr>
      </w:pPr>
    </w:p>
    <w:p w:rsidR="00C46F57" w:rsidRDefault="00C46F57" w:rsidP="002102DF">
      <w:pPr>
        <w:pStyle w:val="20"/>
        <w:tabs>
          <w:tab w:val="left" w:pos="142"/>
          <w:tab w:val="right" w:pos="9498"/>
        </w:tabs>
        <w:spacing w:line="240" w:lineRule="exact"/>
        <w:rPr>
          <w:rFonts w:ascii="Times New Roman" w:eastAsia="Calibri" w:hAnsi="Times New Roman" w:cs="Times New Roman"/>
          <w:szCs w:val="28"/>
        </w:rPr>
      </w:pPr>
    </w:p>
    <w:p w:rsidR="00C46F57" w:rsidRDefault="00C46F57" w:rsidP="002102DF">
      <w:pPr>
        <w:pStyle w:val="20"/>
        <w:tabs>
          <w:tab w:val="left" w:pos="142"/>
          <w:tab w:val="right" w:pos="9498"/>
        </w:tabs>
        <w:spacing w:line="240" w:lineRule="exact"/>
        <w:rPr>
          <w:rFonts w:ascii="Times New Roman" w:eastAsia="Calibri" w:hAnsi="Times New Roman" w:cs="Times New Roman"/>
          <w:szCs w:val="28"/>
        </w:rPr>
      </w:pPr>
    </w:p>
    <w:p w:rsidR="00C974B2" w:rsidRDefault="00C974B2" w:rsidP="002102DF">
      <w:pPr>
        <w:pStyle w:val="20"/>
        <w:tabs>
          <w:tab w:val="left" w:pos="142"/>
          <w:tab w:val="right" w:pos="9498"/>
        </w:tabs>
        <w:spacing w:line="240" w:lineRule="exact"/>
        <w:rPr>
          <w:rFonts w:ascii="Times New Roman" w:eastAsia="Calibri" w:hAnsi="Times New Roman" w:cs="Times New Roman"/>
          <w:szCs w:val="28"/>
        </w:rPr>
      </w:pPr>
    </w:p>
    <w:p w:rsidR="004E1182" w:rsidRDefault="004E1182" w:rsidP="002102DF">
      <w:pPr>
        <w:pStyle w:val="20"/>
        <w:tabs>
          <w:tab w:val="left" w:pos="142"/>
          <w:tab w:val="right" w:pos="9498"/>
        </w:tabs>
        <w:spacing w:line="240" w:lineRule="exact"/>
        <w:rPr>
          <w:rFonts w:ascii="Times New Roman" w:eastAsia="Calibri" w:hAnsi="Times New Roman" w:cs="Times New Roman"/>
          <w:szCs w:val="28"/>
        </w:rPr>
      </w:pPr>
    </w:p>
    <w:p w:rsidR="004E1182" w:rsidRDefault="004E1182" w:rsidP="002102DF">
      <w:pPr>
        <w:pStyle w:val="20"/>
        <w:tabs>
          <w:tab w:val="left" w:pos="142"/>
          <w:tab w:val="right" w:pos="9498"/>
        </w:tabs>
        <w:spacing w:line="240" w:lineRule="exact"/>
        <w:rPr>
          <w:rFonts w:ascii="Times New Roman" w:eastAsia="Calibri" w:hAnsi="Times New Roman" w:cs="Times New Roman"/>
          <w:szCs w:val="28"/>
        </w:rPr>
      </w:pPr>
    </w:p>
    <w:p w:rsidR="002555AC" w:rsidRDefault="002555AC" w:rsidP="002102DF">
      <w:pPr>
        <w:pStyle w:val="20"/>
        <w:tabs>
          <w:tab w:val="left" w:pos="142"/>
          <w:tab w:val="right" w:pos="9498"/>
        </w:tabs>
        <w:spacing w:line="240" w:lineRule="exact"/>
        <w:rPr>
          <w:rFonts w:ascii="Times New Roman" w:eastAsia="Calibri" w:hAnsi="Times New Roman" w:cs="Times New Roman"/>
          <w:szCs w:val="28"/>
        </w:rPr>
      </w:pPr>
    </w:p>
    <w:p w:rsidR="002555AC" w:rsidRDefault="002555AC" w:rsidP="002102DF">
      <w:pPr>
        <w:pStyle w:val="20"/>
        <w:tabs>
          <w:tab w:val="left" w:pos="142"/>
          <w:tab w:val="right" w:pos="9498"/>
        </w:tabs>
        <w:spacing w:line="240" w:lineRule="exact"/>
        <w:rPr>
          <w:rFonts w:ascii="Times New Roman" w:eastAsia="Calibri" w:hAnsi="Times New Roman" w:cs="Times New Roman"/>
          <w:szCs w:val="28"/>
        </w:rPr>
      </w:pPr>
    </w:p>
    <w:p w:rsidR="002555AC" w:rsidRDefault="002555AC" w:rsidP="002102DF">
      <w:pPr>
        <w:pStyle w:val="20"/>
        <w:tabs>
          <w:tab w:val="left" w:pos="142"/>
          <w:tab w:val="right" w:pos="9498"/>
        </w:tabs>
        <w:spacing w:line="240" w:lineRule="exact"/>
        <w:rPr>
          <w:rFonts w:ascii="Times New Roman" w:eastAsia="Calibri" w:hAnsi="Times New Roman" w:cs="Times New Roman"/>
          <w:szCs w:val="28"/>
        </w:rPr>
      </w:pPr>
      <w:bookmarkStart w:id="0" w:name="_GoBack"/>
      <w:bookmarkEnd w:id="0"/>
    </w:p>
    <w:p w:rsidR="002555AC" w:rsidRDefault="002555AC" w:rsidP="002102DF">
      <w:pPr>
        <w:pStyle w:val="20"/>
        <w:tabs>
          <w:tab w:val="left" w:pos="142"/>
          <w:tab w:val="right" w:pos="9498"/>
        </w:tabs>
        <w:spacing w:line="240" w:lineRule="exact"/>
        <w:rPr>
          <w:rFonts w:ascii="Times New Roman" w:eastAsia="Calibri" w:hAnsi="Times New Roman" w:cs="Times New Roman"/>
          <w:szCs w:val="28"/>
        </w:rPr>
      </w:pPr>
    </w:p>
    <w:p w:rsidR="002555AC" w:rsidRDefault="002555AC" w:rsidP="002102DF">
      <w:pPr>
        <w:pStyle w:val="20"/>
        <w:tabs>
          <w:tab w:val="left" w:pos="142"/>
          <w:tab w:val="right" w:pos="9498"/>
        </w:tabs>
        <w:spacing w:line="240" w:lineRule="exact"/>
        <w:rPr>
          <w:rFonts w:ascii="Times New Roman" w:eastAsia="Calibri" w:hAnsi="Times New Roman" w:cs="Times New Roman"/>
          <w:szCs w:val="28"/>
        </w:rPr>
      </w:pPr>
    </w:p>
    <w:p w:rsidR="002555AC" w:rsidRDefault="002555AC" w:rsidP="002102DF">
      <w:pPr>
        <w:pStyle w:val="20"/>
        <w:tabs>
          <w:tab w:val="left" w:pos="142"/>
          <w:tab w:val="right" w:pos="9498"/>
        </w:tabs>
        <w:spacing w:line="240" w:lineRule="exact"/>
        <w:rPr>
          <w:rFonts w:ascii="Times New Roman" w:eastAsia="Calibri" w:hAnsi="Times New Roman" w:cs="Times New Roman"/>
          <w:szCs w:val="28"/>
        </w:rPr>
      </w:pPr>
    </w:p>
    <w:p w:rsidR="002102DF" w:rsidRPr="00051D57" w:rsidRDefault="00DB6E14" w:rsidP="002102DF">
      <w:pPr>
        <w:pStyle w:val="20"/>
        <w:tabs>
          <w:tab w:val="left" w:pos="142"/>
          <w:tab w:val="right" w:pos="9498"/>
        </w:tabs>
        <w:spacing w:line="240" w:lineRule="exact"/>
        <w:rPr>
          <w:rFonts w:ascii="Times New Roman" w:eastAsia="Calibri" w:hAnsi="Times New Roman" w:cs="Times New Roman"/>
          <w:szCs w:val="28"/>
        </w:rPr>
      </w:pPr>
      <w:r>
        <w:rPr>
          <w:rFonts w:ascii="Times New Roman" w:eastAsia="Calibri" w:hAnsi="Times New Roman" w:cs="Times New Roman"/>
          <w:szCs w:val="28"/>
        </w:rPr>
        <w:t>П</w:t>
      </w:r>
      <w:r w:rsidR="00202AFF">
        <w:rPr>
          <w:rFonts w:ascii="Times New Roman" w:eastAsia="Calibri" w:hAnsi="Times New Roman" w:cs="Times New Roman"/>
          <w:szCs w:val="28"/>
        </w:rPr>
        <w:t>роект приказа вносит:</w:t>
      </w:r>
    </w:p>
    <w:p w:rsidR="002102DF" w:rsidRDefault="002102DF" w:rsidP="002102DF">
      <w:pPr>
        <w:spacing w:line="240" w:lineRule="exact"/>
        <w:jc w:val="both"/>
        <w:rPr>
          <w:sz w:val="28"/>
          <w:szCs w:val="28"/>
        </w:rPr>
      </w:pPr>
      <w:r w:rsidRPr="00B84F75">
        <w:rPr>
          <w:sz w:val="28"/>
          <w:szCs w:val="28"/>
        </w:rPr>
        <w:t>заведующий сектором планирования</w:t>
      </w:r>
    </w:p>
    <w:p w:rsidR="002102DF" w:rsidRDefault="002102DF" w:rsidP="002102DF">
      <w:pPr>
        <w:spacing w:line="240" w:lineRule="exact"/>
        <w:jc w:val="both"/>
        <w:rPr>
          <w:sz w:val="28"/>
          <w:szCs w:val="28"/>
        </w:rPr>
      </w:pPr>
      <w:r w:rsidRPr="00B84F75">
        <w:rPr>
          <w:sz w:val="28"/>
          <w:szCs w:val="28"/>
        </w:rPr>
        <w:t xml:space="preserve">и осуществления закупок товаров, </w:t>
      </w:r>
    </w:p>
    <w:p w:rsidR="002102DF" w:rsidRDefault="002102DF" w:rsidP="002102DF">
      <w:pPr>
        <w:spacing w:line="240" w:lineRule="exact"/>
        <w:jc w:val="both"/>
        <w:rPr>
          <w:sz w:val="28"/>
          <w:szCs w:val="28"/>
        </w:rPr>
      </w:pPr>
      <w:r w:rsidRPr="00B84F75">
        <w:rPr>
          <w:sz w:val="28"/>
          <w:szCs w:val="28"/>
        </w:rPr>
        <w:t xml:space="preserve">работ и услуг отдела правового </w:t>
      </w:r>
    </w:p>
    <w:p w:rsidR="002102DF" w:rsidRPr="004538E2" w:rsidRDefault="002102DF" w:rsidP="002102DF">
      <w:pPr>
        <w:spacing w:line="240" w:lineRule="exact"/>
        <w:jc w:val="both"/>
        <w:rPr>
          <w:sz w:val="28"/>
          <w:szCs w:val="28"/>
        </w:rPr>
      </w:pPr>
      <w:r w:rsidRPr="00B84F75">
        <w:rPr>
          <w:sz w:val="28"/>
          <w:szCs w:val="28"/>
        </w:rPr>
        <w:t>обеспечения управления</w:t>
      </w:r>
      <w:r>
        <w:rPr>
          <w:sz w:val="28"/>
          <w:szCs w:val="28"/>
        </w:rPr>
        <w:t xml:space="preserve"> </w:t>
      </w:r>
      <w:r w:rsidRPr="004538E2">
        <w:rPr>
          <w:sz w:val="28"/>
          <w:szCs w:val="28"/>
        </w:rPr>
        <w:t xml:space="preserve">                                                           </w:t>
      </w:r>
      <w:r w:rsidR="00C46F57">
        <w:rPr>
          <w:sz w:val="28"/>
          <w:szCs w:val="28"/>
        </w:rPr>
        <w:t xml:space="preserve">    </w:t>
      </w:r>
      <w:r w:rsidRPr="004538E2">
        <w:rPr>
          <w:sz w:val="28"/>
          <w:szCs w:val="28"/>
        </w:rPr>
        <w:t xml:space="preserve"> </w:t>
      </w:r>
      <w:r w:rsidR="00AE7D53">
        <w:rPr>
          <w:sz w:val="28"/>
          <w:szCs w:val="28"/>
        </w:rPr>
        <w:t xml:space="preserve">      </w:t>
      </w:r>
      <w:r w:rsidR="00DA690B">
        <w:rPr>
          <w:sz w:val="28"/>
          <w:szCs w:val="28"/>
        </w:rPr>
        <w:t xml:space="preserve">     </w:t>
      </w:r>
      <w:r w:rsidRPr="004538E2">
        <w:rPr>
          <w:sz w:val="28"/>
          <w:szCs w:val="28"/>
        </w:rPr>
        <w:t>Н.Е.Силютина</w:t>
      </w:r>
    </w:p>
    <w:p w:rsidR="002102DF" w:rsidRDefault="002102DF" w:rsidP="002102DF">
      <w:pPr>
        <w:pStyle w:val="20"/>
        <w:tabs>
          <w:tab w:val="left" w:pos="142"/>
          <w:tab w:val="left" w:pos="7800"/>
          <w:tab w:val="right" w:pos="9498"/>
        </w:tabs>
        <w:spacing w:line="240" w:lineRule="exact"/>
        <w:rPr>
          <w:szCs w:val="28"/>
        </w:rPr>
      </w:pPr>
    </w:p>
    <w:p w:rsidR="00CA4BE8" w:rsidRPr="002339F0" w:rsidRDefault="00CA4BE8" w:rsidP="002102DF">
      <w:pPr>
        <w:pStyle w:val="20"/>
        <w:tabs>
          <w:tab w:val="left" w:pos="142"/>
          <w:tab w:val="left" w:pos="7800"/>
          <w:tab w:val="right" w:pos="9498"/>
        </w:tabs>
        <w:spacing w:line="240" w:lineRule="exact"/>
        <w:rPr>
          <w:szCs w:val="28"/>
        </w:rPr>
      </w:pPr>
    </w:p>
    <w:p w:rsidR="002102DF" w:rsidRPr="00257F0D" w:rsidRDefault="002102DF" w:rsidP="002102DF">
      <w:pPr>
        <w:pStyle w:val="20"/>
        <w:tabs>
          <w:tab w:val="left" w:pos="142"/>
          <w:tab w:val="left" w:pos="7800"/>
          <w:tab w:val="right" w:pos="9498"/>
        </w:tabs>
        <w:spacing w:line="240" w:lineRule="exact"/>
        <w:rPr>
          <w:rFonts w:ascii="Times New Roman" w:eastAsia="Calibri" w:hAnsi="Times New Roman" w:cs="Times New Roman"/>
          <w:szCs w:val="28"/>
        </w:rPr>
      </w:pPr>
      <w:r w:rsidRPr="00257F0D">
        <w:rPr>
          <w:rFonts w:ascii="Times New Roman" w:eastAsia="Calibri" w:hAnsi="Times New Roman" w:cs="Times New Roman"/>
          <w:szCs w:val="28"/>
        </w:rPr>
        <w:t>Визируют:</w:t>
      </w:r>
    </w:p>
    <w:p w:rsidR="002102DF" w:rsidRDefault="00AE7D53" w:rsidP="002102DF">
      <w:pPr>
        <w:tabs>
          <w:tab w:val="left" w:pos="7800"/>
        </w:tabs>
        <w:spacing w:line="240" w:lineRule="exact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З</w:t>
      </w:r>
      <w:r w:rsidR="00C46F57">
        <w:rPr>
          <w:rFonts w:eastAsiaTheme="minorHAnsi"/>
          <w:sz w:val="28"/>
          <w:szCs w:val="28"/>
        </w:rPr>
        <w:t xml:space="preserve">аместитель </w:t>
      </w:r>
      <w:r w:rsidR="002102DF" w:rsidRPr="00D5015A">
        <w:rPr>
          <w:rFonts w:eastAsiaTheme="minorHAnsi"/>
          <w:sz w:val="28"/>
          <w:szCs w:val="28"/>
        </w:rPr>
        <w:t>начальник</w:t>
      </w:r>
      <w:r w:rsidR="00C46F57">
        <w:rPr>
          <w:rFonts w:eastAsiaTheme="minorHAnsi"/>
          <w:sz w:val="28"/>
          <w:szCs w:val="28"/>
        </w:rPr>
        <w:t>а управления</w:t>
      </w:r>
      <w:r w:rsidR="00987ABC">
        <w:rPr>
          <w:rFonts w:eastAsiaTheme="minorHAnsi"/>
          <w:sz w:val="28"/>
          <w:szCs w:val="28"/>
        </w:rPr>
        <w:t xml:space="preserve">                                       </w:t>
      </w:r>
      <w:r w:rsidR="002102DF">
        <w:rPr>
          <w:rFonts w:eastAsiaTheme="minorHAnsi"/>
          <w:sz w:val="28"/>
          <w:szCs w:val="28"/>
        </w:rPr>
        <w:t xml:space="preserve">        </w:t>
      </w:r>
      <w:r w:rsidR="0020669D">
        <w:rPr>
          <w:rFonts w:eastAsiaTheme="minorHAnsi"/>
          <w:sz w:val="28"/>
          <w:szCs w:val="28"/>
        </w:rPr>
        <w:t xml:space="preserve"> </w:t>
      </w:r>
      <w:r w:rsidR="002555AC">
        <w:rPr>
          <w:rFonts w:eastAsiaTheme="minorHAnsi"/>
          <w:sz w:val="28"/>
          <w:szCs w:val="28"/>
        </w:rPr>
        <w:t xml:space="preserve">        </w:t>
      </w:r>
      <w:r w:rsidR="00C46F57">
        <w:rPr>
          <w:rFonts w:eastAsiaTheme="minorHAnsi"/>
          <w:sz w:val="28"/>
          <w:szCs w:val="28"/>
        </w:rPr>
        <w:t>О.В.Попов</w:t>
      </w:r>
    </w:p>
    <w:p w:rsidR="00C46F57" w:rsidRDefault="00C46F57" w:rsidP="002102DF">
      <w:pPr>
        <w:tabs>
          <w:tab w:val="left" w:pos="7800"/>
        </w:tabs>
        <w:spacing w:line="240" w:lineRule="exact"/>
        <w:rPr>
          <w:sz w:val="28"/>
          <w:szCs w:val="28"/>
        </w:rPr>
      </w:pPr>
    </w:p>
    <w:p w:rsidR="002102DF" w:rsidRDefault="00AE7D53" w:rsidP="002102DF">
      <w:pPr>
        <w:tabs>
          <w:tab w:val="left" w:pos="7800"/>
        </w:tabs>
        <w:spacing w:line="240" w:lineRule="exact"/>
        <w:rPr>
          <w:sz w:val="28"/>
          <w:szCs w:val="28"/>
        </w:rPr>
      </w:pPr>
      <w:r>
        <w:rPr>
          <w:sz w:val="28"/>
          <w:szCs w:val="28"/>
        </w:rPr>
        <w:t>З</w:t>
      </w:r>
      <w:r w:rsidR="00C46F57" w:rsidRPr="00C46F57">
        <w:rPr>
          <w:sz w:val="28"/>
          <w:szCs w:val="28"/>
        </w:rPr>
        <w:t>аместитель начальника управления</w:t>
      </w:r>
      <w:r w:rsidR="002102DF">
        <w:rPr>
          <w:sz w:val="28"/>
          <w:szCs w:val="28"/>
        </w:rPr>
        <w:t xml:space="preserve">                                   </w:t>
      </w:r>
      <w:r w:rsidR="002555AC">
        <w:rPr>
          <w:sz w:val="28"/>
          <w:szCs w:val="28"/>
        </w:rPr>
        <w:t xml:space="preserve">          </w:t>
      </w:r>
      <w:r w:rsidR="00C46F57" w:rsidRPr="00C46F57">
        <w:rPr>
          <w:sz w:val="28"/>
          <w:szCs w:val="28"/>
        </w:rPr>
        <w:t>А.А.Водолазский</w:t>
      </w:r>
    </w:p>
    <w:p w:rsidR="00C46F57" w:rsidRDefault="00C46F57" w:rsidP="002102DF">
      <w:pPr>
        <w:tabs>
          <w:tab w:val="left" w:pos="7800"/>
        </w:tabs>
        <w:spacing w:line="240" w:lineRule="exact"/>
        <w:rPr>
          <w:sz w:val="28"/>
          <w:szCs w:val="28"/>
        </w:rPr>
      </w:pPr>
    </w:p>
    <w:p w:rsidR="0020669D" w:rsidRDefault="0020669D" w:rsidP="0020669D">
      <w:pPr>
        <w:spacing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t>З</w:t>
      </w:r>
      <w:r w:rsidRPr="0034581A">
        <w:rPr>
          <w:sz w:val="28"/>
          <w:szCs w:val="28"/>
        </w:rPr>
        <w:t>аместитель начальника управления</w:t>
      </w:r>
      <w:r>
        <w:rPr>
          <w:sz w:val="28"/>
          <w:szCs w:val="28"/>
        </w:rPr>
        <w:t xml:space="preserve">- </w:t>
      </w:r>
    </w:p>
    <w:p w:rsidR="0020669D" w:rsidRDefault="0020669D" w:rsidP="0020669D">
      <w:pPr>
        <w:spacing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t>начальник отдела государственной</w:t>
      </w:r>
    </w:p>
    <w:p w:rsidR="0020669D" w:rsidRDefault="0020669D" w:rsidP="0020669D">
      <w:pPr>
        <w:spacing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t>службы и кадрового обеспечения</w:t>
      </w:r>
    </w:p>
    <w:p w:rsidR="0020669D" w:rsidRDefault="0020669D" w:rsidP="0020669D">
      <w:pPr>
        <w:spacing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управления                                                                                          </w:t>
      </w:r>
      <w:r w:rsidR="002555AC">
        <w:rPr>
          <w:sz w:val="28"/>
          <w:szCs w:val="28"/>
        </w:rPr>
        <w:t xml:space="preserve">                   </w:t>
      </w:r>
      <w:r>
        <w:rPr>
          <w:sz w:val="28"/>
          <w:szCs w:val="28"/>
        </w:rPr>
        <w:t>Д.А.Славная</w:t>
      </w:r>
    </w:p>
    <w:p w:rsidR="0020669D" w:rsidRDefault="0020669D" w:rsidP="0020669D">
      <w:pPr>
        <w:spacing w:line="240" w:lineRule="exact"/>
        <w:jc w:val="both"/>
        <w:rPr>
          <w:sz w:val="28"/>
          <w:szCs w:val="28"/>
        </w:rPr>
      </w:pPr>
    </w:p>
    <w:p w:rsidR="0020669D" w:rsidRDefault="0020669D" w:rsidP="0020669D">
      <w:pPr>
        <w:spacing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Pr="00115400">
        <w:rPr>
          <w:sz w:val="28"/>
          <w:szCs w:val="28"/>
        </w:rPr>
        <w:t>ачальник</w:t>
      </w:r>
      <w:r>
        <w:rPr>
          <w:sz w:val="28"/>
          <w:szCs w:val="28"/>
        </w:rPr>
        <w:t xml:space="preserve"> </w:t>
      </w:r>
      <w:r w:rsidRPr="00115400">
        <w:rPr>
          <w:sz w:val="28"/>
          <w:szCs w:val="28"/>
        </w:rPr>
        <w:t>отдела</w:t>
      </w:r>
      <w:r>
        <w:rPr>
          <w:sz w:val="28"/>
          <w:szCs w:val="28"/>
        </w:rPr>
        <w:t xml:space="preserve"> судебной статистики</w:t>
      </w:r>
    </w:p>
    <w:p w:rsidR="0020669D" w:rsidRDefault="0020669D" w:rsidP="0020669D">
      <w:pPr>
        <w:spacing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t>и обеспечения информационной</w:t>
      </w:r>
    </w:p>
    <w:p w:rsidR="0020669D" w:rsidRPr="00115400" w:rsidRDefault="0020669D" w:rsidP="0020669D">
      <w:pPr>
        <w:spacing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безопасности </w:t>
      </w:r>
      <w:r w:rsidRPr="00F76633">
        <w:rPr>
          <w:sz w:val="28"/>
          <w:szCs w:val="28"/>
        </w:rPr>
        <w:t>управления</w:t>
      </w:r>
      <w:r>
        <w:rPr>
          <w:sz w:val="28"/>
          <w:szCs w:val="28"/>
        </w:rPr>
        <w:t xml:space="preserve">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</w:t>
      </w:r>
      <w:r>
        <w:rPr>
          <w:sz w:val="28"/>
          <w:szCs w:val="28"/>
        </w:rPr>
        <w:tab/>
        <w:t xml:space="preserve">     </w:t>
      </w:r>
      <w:r>
        <w:rPr>
          <w:sz w:val="28"/>
          <w:szCs w:val="28"/>
        </w:rPr>
        <w:tab/>
        <w:t xml:space="preserve">                            </w:t>
      </w:r>
      <w:r w:rsidR="002555AC">
        <w:rPr>
          <w:sz w:val="28"/>
          <w:szCs w:val="28"/>
        </w:rPr>
        <w:t xml:space="preserve">          </w:t>
      </w:r>
      <w:r>
        <w:rPr>
          <w:sz w:val="28"/>
          <w:szCs w:val="28"/>
        </w:rPr>
        <w:t>А.А.Селин</w:t>
      </w:r>
    </w:p>
    <w:p w:rsidR="0020669D" w:rsidRDefault="0020669D" w:rsidP="0020669D">
      <w:pPr>
        <w:spacing w:line="240" w:lineRule="exact"/>
        <w:jc w:val="both"/>
        <w:rPr>
          <w:sz w:val="28"/>
          <w:szCs w:val="28"/>
        </w:rPr>
      </w:pPr>
    </w:p>
    <w:p w:rsidR="0020669D" w:rsidRDefault="0020669D" w:rsidP="002102DF">
      <w:pPr>
        <w:tabs>
          <w:tab w:val="left" w:pos="7800"/>
        </w:tabs>
        <w:spacing w:line="240" w:lineRule="exact"/>
        <w:rPr>
          <w:sz w:val="28"/>
          <w:szCs w:val="28"/>
        </w:rPr>
      </w:pPr>
      <w:r>
        <w:rPr>
          <w:sz w:val="28"/>
          <w:szCs w:val="28"/>
        </w:rPr>
        <w:t>Н</w:t>
      </w:r>
      <w:r w:rsidR="00C46F57">
        <w:rPr>
          <w:sz w:val="28"/>
          <w:szCs w:val="28"/>
        </w:rPr>
        <w:t>ачальник отдела правового</w:t>
      </w:r>
    </w:p>
    <w:p w:rsidR="00C46F57" w:rsidRDefault="00C46F57" w:rsidP="002102DF">
      <w:pPr>
        <w:tabs>
          <w:tab w:val="left" w:pos="7800"/>
        </w:tabs>
        <w:spacing w:line="240" w:lineRule="exact"/>
        <w:rPr>
          <w:sz w:val="28"/>
          <w:szCs w:val="28"/>
        </w:rPr>
      </w:pPr>
      <w:r>
        <w:rPr>
          <w:sz w:val="28"/>
          <w:szCs w:val="28"/>
        </w:rPr>
        <w:t>обеспечения</w:t>
      </w:r>
      <w:r w:rsidR="0020669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управления                                                        </w:t>
      </w:r>
      <w:r w:rsidR="0020669D">
        <w:rPr>
          <w:sz w:val="28"/>
          <w:szCs w:val="28"/>
        </w:rPr>
        <w:t xml:space="preserve">           </w:t>
      </w:r>
      <w:r w:rsidR="002555AC">
        <w:rPr>
          <w:sz w:val="28"/>
          <w:szCs w:val="28"/>
        </w:rPr>
        <w:t xml:space="preserve">     </w:t>
      </w:r>
      <w:r>
        <w:rPr>
          <w:sz w:val="28"/>
          <w:szCs w:val="28"/>
        </w:rPr>
        <w:t>И.Б.Поварова</w:t>
      </w:r>
    </w:p>
    <w:p w:rsidR="0020669D" w:rsidRDefault="0020669D" w:rsidP="002102DF">
      <w:pPr>
        <w:tabs>
          <w:tab w:val="left" w:pos="7800"/>
        </w:tabs>
        <w:spacing w:line="240" w:lineRule="exact"/>
        <w:rPr>
          <w:sz w:val="28"/>
          <w:szCs w:val="28"/>
        </w:rPr>
      </w:pPr>
    </w:p>
    <w:p w:rsidR="0020669D" w:rsidRPr="00350EBF" w:rsidRDefault="0020669D" w:rsidP="0020669D">
      <w:pPr>
        <w:tabs>
          <w:tab w:val="left" w:pos="7680"/>
        </w:tabs>
        <w:spacing w:line="240" w:lineRule="exact"/>
        <w:rPr>
          <w:color w:val="000000"/>
          <w:sz w:val="28"/>
          <w:szCs w:val="28"/>
        </w:rPr>
      </w:pPr>
      <w:r w:rsidRPr="00350EBF">
        <w:rPr>
          <w:color w:val="000000"/>
          <w:sz w:val="28"/>
          <w:szCs w:val="28"/>
        </w:rPr>
        <w:t xml:space="preserve">Начальник отдела экономики, </w:t>
      </w:r>
    </w:p>
    <w:p w:rsidR="0020669D" w:rsidRPr="00350EBF" w:rsidRDefault="0020669D" w:rsidP="0020669D">
      <w:pPr>
        <w:tabs>
          <w:tab w:val="left" w:pos="7680"/>
        </w:tabs>
        <w:spacing w:line="240" w:lineRule="exact"/>
        <w:rPr>
          <w:color w:val="000000"/>
          <w:sz w:val="28"/>
          <w:szCs w:val="28"/>
        </w:rPr>
      </w:pPr>
      <w:r w:rsidRPr="00350EBF">
        <w:rPr>
          <w:color w:val="000000"/>
          <w:sz w:val="28"/>
          <w:szCs w:val="28"/>
        </w:rPr>
        <w:t xml:space="preserve">финансов и контроля - </w:t>
      </w:r>
    </w:p>
    <w:p w:rsidR="0020669D" w:rsidRPr="00350EBF" w:rsidRDefault="0020669D" w:rsidP="0020669D">
      <w:pPr>
        <w:tabs>
          <w:tab w:val="left" w:pos="7680"/>
        </w:tabs>
        <w:spacing w:line="240" w:lineRule="exact"/>
        <w:rPr>
          <w:color w:val="000000"/>
          <w:sz w:val="28"/>
          <w:szCs w:val="28"/>
        </w:rPr>
      </w:pPr>
      <w:r w:rsidRPr="00350EBF">
        <w:rPr>
          <w:color w:val="000000"/>
          <w:sz w:val="28"/>
          <w:szCs w:val="28"/>
        </w:rPr>
        <w:t xml:space="preserve">главный бухгалтер управления                                                 </w:t>
      </w:r>
      <w:r w:rsidR="002555AC">
        <w:rPr>
          <w:color w:val="000000"/>
          <w:sz w:val="28"/>
          <w:szCs w:val="28"/>
        </w:rPr>
        <w:t xml:space="preserve">    </w:t>
      </w:r>
      <w:r w:rsidRPr="00350EBF">
        <w:rPr>
          <w:color w:val="000000"/>
          <w:sz w:val="28"/>
          <w:szCs w:val="28"/>
        </w:rPr>
        <w:t>Л.Н. Степанищева</w:t>
      </w:r>
    </w:p>
    <w:p w:rsidR="0020669D" w:rsidRDefault="0020669D" w:rsidP="0020669D">
      <w:pPr>
        <w:spacing w:line="240" w:lineRule="exact"/>
        <w:jc w:val="both"/>
        <w:rPr>
          <w:sz w:val="28"/>
          <w:szCs w:val="28"/>
        </w:rPr>
      </w:pPr>
    </w:p>
    <w:p w:rsidR="0020669D" w:rsidRPr="004E1861" w:rsidRDefault="0020669D" w:rsidP="0020669D">
      <w:pPr>
        <w:spacing w:line="240" w:lineRule="exact"/>
        <w:jc w:val="both"/>
        <w:outlineLvl w:val="0"/>
        <w:rPr>
          <w:color w:val="000000"/>
          <w:sz w:val="28"/>
          <w:szCs w:val="28"/>
        </w:rPr>
      </w:pPr>
      <w:r w:rsidRPr="004E1861">
        <w:rPr>
          <w:color w:val="000000"/>
          <w:sz w:val="28"/>
          <w:szCs w:val="28"/>
        </w:rPr>
        <w:t>Начальник отдела</w:t>
      </w:r>
    </w:p>
    <w:p w:rsidR="0020669D" w:rsidRDefault="0020669D" w:rsidP="0020669D">
      <w:pPr>
        <w:spacing w:line="240" w:lineRule="exact"/>
        <w:jc w:val="both"/>
        <w:rPr>
          <w:sz w:val="28"/>
          <w:szCs w:val="28"/>
        </w:rPr>
      </w:pPr>
      <w:r w:rsidRPr="004E1861">
        <w:rPr>
          <w:sz w:val="28"/>
          <w:szCs w:val="28"/>
        </w:rPr>
        <w:t>строительства, эксплуатации зданий</w:t>
      </w:r>
    </w:p>
    <w:p w:rsidR="0020669D" w:rsidRDefault="0020669D" w:rsidP="0020669D">
      <w:pPr>
        <w:spacing w:line="240" w:lineRule="exact"/>
        <w:jc w:val="both"/>
        <w:rPr>
          <w:sz w:val="28"/>
          <w:szCs w:val="28"/>
        </w:rPr>
      </w:pPr>
      <w:r w:rsidRPr="004E1861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Pr="004E1861">
        <w:rPr>
          <w:sz w:val="28"/>
          <w:szCs w:val="28"/>
        </w:rPr>
        <w:t xml:space="preserve">материально </w:t>
      </w:r>
      <w:r>
        <w:rPr>
          <w:sz w:val="28"/>
          <w:szCs w:val="28"/>
        </w:rPr>
        <w:t>–</w:t>
      </w:r>
      <w:r w:rsidRPr="004E1861">
        <w:rPr>
          <w:sz w:val="28"/>
          <w:szCs w:val="28"/>
        </w:rPr>
        <w:t xml:space="preserve"> технического</w:t>
      </w:r>
    </w:p>
    <w:p w:rsidR="0020669D" w:rsidRPr="00350EBF" w:rsidRDefault="0020669D" w:rsidP="0020669D">
      <w:pPr>
        <w:spacing w:line="240" w:lineRule="exact"/>
        <w:jc w:val="both"/>
        <w:rPr>
          <w:color w:val="000000"/>
          <w:sz w:val="28"/>
          <w:szCs w:val="28"/>
        </w:rPr>
      </w:pPr>
      <w:r w:rsidRPr="004E1861">
        <w:rPr>
          <w:sz w:val="28"/>
          <w:szCs w:val="28"/>
        </w:rPr>
        <w:t xml:space="preserve">обеспечения </w:t>
      </w:r>
      <w:r w:rsidRPr="004E1861">
        <w:rPr>
          <w:color w:val="000000"/>
          <w:sz w:val="28"/>
          <w:szCs w:val="28"/>
        </w:rPr>
        <w:t>управления</w:t>
      </w:r>
      <w:r w:rsidRPr="004E1861">
        <w:rPr>
          <w:color w:val="000000"/>
          <w:sz w:val="28"/>
          <w:szCs w:val="28"/>
        </w:rPr>
        <w:tab/>
        <w:t xml:space="preserve">          </w:t>
      </w:r>
      <w:r w:rsidRPr="004E1861">
        <w:rPr>
          <w:color w:val="000000"/>
          <w:sz w:val="28"/>
          <w:szCs w:val="28"/>
        </w:rPr>
        <w:tab/>
      </w:r>
      <w:r w:rsidRPr="004E1861">
        <w:rPr>
          <w:color w:val="000000"/>
          <w:sz w:val="28"/>
          <w:szCs w:val="28"/>
        </w:rPr>
        <w:tab/>
      </w:r>
      <w:r w:rsidRPr="00350EBF">
        <w:rPr>
          <w:color w:val="000000"/>
          <w:sz w:val="28"/>
          <w:szCs w:val="28"/>
        </w:rPr>
        <w:t xml:space="preserve">          </w:t>
      </w:r>
      <w:r w:rsidRPr="00350EBF">
        <w:rPr>
          <w:color w:val="000000"/>
          <w:sz w:val="28"/>
          <w:szCs w:val="28"/>
        </w:rPr>
        <w:tab/>
        <w:t xml:space="preserve">     </w:t>
      </w:r>
      <w:r w:rsidRPr="00350EBF">
        <w:rPr>
          <w:color w:val="000000"/>
          <w:sz w:val="28"/>
          <w:szCs w:val="28"/>
        </w:rPr>
        <w:tab/>
        <w:t xml:space="preserve">           </w:t>
      </w:r>
      <w:r>
        <w:rPr>
          <w:color w:val="000000"/>
          <w:sz w:val="28"/>
          <w:szCs w:val="28"/>
        </w:rPr>
        <w:t xml:space="preserve">       </w:t>
      </w:r>
      <w:r w:rsidR="002555AC">
        <w:rPr>
          <w:color w:val="000000"/>
          <w:sz w:val="28"/>
          <w:szCs w:val="28"/>
        </w:rPr>
        <w:t xml:space="preserve">     </w:t>
      </w:r>
      <w:r>
        <w:rPr>
          <w:color w:val="000000"/>
          <w:sz w:val="28"/>
          <w:szCs w:val="28"/>
        </w:rPr>
        <w:t>В</w:t>
      </w:r>
      <w:r w:rsidRPr="00350EBF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В</w:t>
      </w:r>
      <w:r w:rsidRPr="00350EBF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Бакчинов</w:t>
      </w:r>
    </w:p>
    <w:p w:rsidR="0020669D" w:rsidRDefault="0020669D" w:rsidP="0020669D">
      <w:pPr>
        <w:spacing w:line="240" w:lineRule="exact"/>
        <w:jc w:val="both"/>
        <w:rPr>
          <w:sz w:val="28"/>
          <w:szCs w:val="28"/>
        </w:rPr>
      </w:pPr>
    </w:p>
    <w:p w:rsidR="0020669D" w:rsidRDefault="0020669D" w:rsidP="0020669D">
      <w:pPr>
        <w:spacing w:line="240" w:lineRule="exact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Н</w:t>
      </w:r>
      <w:r w:rsidRPr="00DB5B61">
        <w:rPr>
          <w:sz w:val="28"/>
          <w:szCs w:val="28"/>
        </w:rPr>
        <w:t>ачальник</w:t>
      </w:r>
      <w:r>
        <w:rPr>
          <w:sz w:val="28"/>
          <w:szCs w:val="28"/>
        </w:rPr>
        <w:t xml:space="preserve"> </w:t>
      </w:r>
      <w:r w:rsidRPr="00DB5B61">
        <w:rPr>
          <w:sz w:val="28"/>
          <w:szCs w:val="28"/>
        </w:rPr>
        <w:t>отдела</w:t>
      </w:r>
      <w:r w:rsidRPr="00ED3B00">
        <w:rPr>
          <w:sz w:val="28"/>
          <w:szCs w:val="28"/>
        </w:rPr>
        <w:t xml:space="preserve"> обеспечения </w:t>
      </w:r>
    </w:p>
    <w:p w:rsidR="0020669D" w:rsidRDefault="0020669D" w:rsidP="0020669D">
      <w:pPr>
        <w:spacing w:line="240" w:lineRule="exact"/>
        <w:jc w:val="both"/>
        <w:outlineLvl w:val="0"/>
        <w:rPr>
          <w:sz w:val="28"/>
          <w:szCs w:val="28"/>
        </w:rPr>
      </w:pPr>
      <w:r w:rsidRPr="00ED3B00">
        <w:rPr>
          <w:sz w:val="28"/>
          <w:szCs w:val="28"/>
        </w:rPr>
        <w:t>безопасности осуществления</w:t>
      </w:r>
    </w:p>
    <w:p w:rsidR="0020669D" w:rsidRDefault="0020669D" w:rsidP="0020669D">
      <w:pPr>
        <w:spacing w:line="240" w:lineRule="exact"/>
        <w:jc w:val="both"/>
        <w:outlineLvl w:val="0"/>
        <w:rPr>
          <w:sz w:val="28"/>
          <w:szCs w:val="28"/>
        </w:rPr>
      </w:pPr>
      <w:r w:rsidRPr="00845793">
        <w:rPr>
          <w:sz w:val="28"/>
          <w:szCs w:val="28"/>
        </w:rPr>
        <w:t>правосудия</w:t>
      </w:r>
      <w:r>
        <w:rPr>
          <w:sz w:val="28"/>
          <w:szCs w:val="28"/>
        </w:rPr>
        <w:t xml:space="preserve"> управления</w:t>
      </w:r>
      <w:r w:rsidRPr="0084579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                                        </w:t>
      </w:r>
      <w:r w:rsidR="00DA690B">
        <w:rPr>
          <w:sz w:val="28"/>
          <w:szCs w:val="28"/>
        </w:rPr>
        <w:t xml:space="preserve">       </w:t>
      </w:r>
      <w:r w:rsidR="002555AC">
        <w:rPr>
          <w:sz w:val="28"/>
          <w:szCs w:val="28"/>
        </w:rPr>
        <w:t xml:space="preserve">  </w:t>
      </w:r>
      <w:r w:rsidRPr="00845793">
        <w:rPr>
          <w:sz w:val="28"/>
          <w:szCs w:val="28"/>
        </w:rPr>
        <w:t>В.Г.Запорожец</w:t>
      </w:r>
    </w:p>
    <w:p w:rsidR="0020669D" w:rsidRDefault="0020669D" w:rsidP="0020669D">
      <w:pPr>
        <w:spacing w:line="240" w:lineRule="exact"/>
        <w:jc w:val="both"/>
        <w:outlineLvl w:val="0"/>
        <w:rPr>
          <w:sz w:val="28"/>
          <w:szCs w:val="28"/>
        </w:rPr>
      </w:pPr>
    </w:p>
    <w:p w:rsidR="0020669D" w:rsidRDefault="0020669D" w:rsidP="0020669D">
      <w:pPr>
        <w:spacing w:line="240" w:lineRule="exact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Начальник отдела организационной и </w:t>
      </w:r>
    </w:p>
    <w:p w:rsidR="0020669D" w:rsidRDefault="0020669D" w:rsidP="0020669D">
      <w:pPr>
        <w:spacing w:line="240" w:lineRule="exact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методической работы управления                                                   </w:t>
      </w:r>
      <w:r w:rsidR="000D54AE">
        <w:rPr>
          <w:sz w:val="28"/>
          <w:szCs w:val="28"/>
        </w:rPr>
        <w:t xml:space="preserve"> </w:t>
      </w:r>
      <w:r w:rsidR="002555AC">
        <w:rPr>
          <w:sz w:val="28"/>
          <w:szCs w:val="28"/>
        </w:rPr>
        <w:t xml:space="preserve">         </w:t>
      </w:r>
      <w:r>
        <w:rPr>
          <w:sz w:val="28"/>
          <w:szCs w:val="28"/>
        </w:rPr>
        <w:t>Н</w:t>
      </w:r>
      <w:r w:rsidRPr="00845793">
        <w:rPr>
          <w:sz w:val="28"/>
          <w:szCs w:val="28"/>
        </w:rPr>
        <w:t>.</w:t>
      </w:r>
      <w:r>
        <w:rPr>
          <w:sz w:val="28"/>
          <w:szCs w:val="28"/>
        </w:rPr>
        <w:t>Н</w:t>
      </w:r>
      <w:r w:rsidRPr="00845793">
        <w:rPr>
          <w:sz w:val="28"/>
          <w:szCs w:val="28"/>
        </w:rPr>
        <w:t>.</w:t>
      </w:r>
      <w:r>
        <w:rPr>
          <w:sz w:val="28"/>
          <w:szCs w:val="28"/>
        </w:rPr>
        <w:t xml:space="preserve"> Ионкина</w:t>
      </w:r>
    </w:p>
    <w:p w:rsidR="0020669D" w:rsidRDefault="0020669D" w:rsidP="0020669D">
      <w:pPr>
        <w:spacing w:line="240" w:lineRule="exact"/>
        <w:jc w:val="both"/>
        <w:outlineLvl w:val="0"/>
        <w:rPr>
          <w:sz w:val="28"/>
          <w:szCs w:val="28"/>
        </w:rPr>
      </w:pPr>
    </w:p>
    <w:p w:rsidR="0020669D" w:rsidRDefault="0020669D" w:rsidP="0020669D">
      <w:pPr>
        <w:spacing w:line="240" w:lineRule="exact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Начальник информационно-аналитического </w:t>
      </w:r>
    </w:p>
    <w:p w:rsidR="00202AFF" w:rsidRDefault="0020669D" w:rsidP="0020669D">
      <w:pPr>
        <w:spacing w:line="240" w:lineRule="exact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отдела управления                                                                             </w:t>
      </w:r>
      <w:r w:rsidR="00DA690B">
        <w:rPr>
          <w:sz w:val="28"/>
          <w:szCs w:val="28"/>
        </w:rPr>
        <w:t xml:space="preserve">       </w:t>
      </w:r>
      <w:r w:rsidR="000D54AE">
        <w:rPr>
          <w:sz w:val="28"/>
          <w:szCs w:val="28"/>
        </w:rPr>
        <w:t xml:space="preserve"> </w:t>
      </w:r>
      <w:r>
        <w:rPr>
          <w:sz w:val="28"/>
          <w:szCs w:val="28"/>
        </w:rPr>
        <w:t>М.В. Федорова</w:t>
      </w:r>
    </w:p>
    <w:p w:rsidR="00DB6E14" w:rsidRDefault="00DB6E14" w:rsidP="0020669D">
      <w:pPr>
        <w:spacing w:line="240" w:lineRule="exact"/>
        <w:jc w:val="both"/>
        <w:outlineLvl w:val="0"/>
        <w:rPr>
          <w:sz w:val="28"/>
          <w:szCs w:val="28"/>
        </w:rPr>
      </w:pPr>
    </w:p>
    <w:p w:rsidR="00DB6E14" w:rsidRDefault="00DB6E14" w:rsidP="0020669D">
      <w:pPr>
        <w:spacing w:line="240" w:lineRule="exact"/>
        <w:jc w:val="both"/>
        <w:outlineLvl w:val="0"/>
        <w:rPr>
          <w:sz w:val="28"/>
          <w:szCs w:val="28"/>
        </w:rPr>
        <w:sectPr w:rsidR="00DB6E14" w:rsidSect="009E162C">
          <w:pgSz w:w="11906" w:h="16838"/>
          <w:pgMar w:top="1134" w:right="1701" w:bottom="1134" w:left="567" w:header="709" w:footer="709" w:gutter="0"/>
          <w:cols w:space="708"/>
          <w:docGrid w:linePitch="360"/>
        </w:sectPr>
      </w:pPr>
    </w:p>
    <w:p w:rsidR="00545402" w:rsidRDefault="004E1182" w:rsidP="004E1182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  <w:r>
        <w:rPr>
          <w:sz w:val="28"/>
        </w:rPr>
        <w:lastRenderedPageBreak/>
        <w:t>Пр</w:t>
      </w:r>
      <w:r w:rsidR="00545402" w:rsidRPr="00163604">
        <w:rPr>
          <w:sz w:val="28"/>
        </w:rPr>
        <w:t>иложение № 1</w:t>
      </w:r>
    </w:p>
    <w:p w:rsidR="00545402" w:rsidRPr="00163604" w:rsidRDefault="00545402" w:rsidP="004E1182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  <w:r w:rsidRPr="00163604">
        <w:rPr>
          <w:sz w:val="28"/>
        </w:rPr>
        <w:t>к приказу начальника управления</w:t>
      </w:r>
    </w:p>
    <w:p w:rsidR="00545402" w:rsidRPr="00163604" w:rsidRDefault="00545402" w:rsidP="004E1182">
      <w:pPr>
        <w:spacing w:line="240" w:lineRule="exact"/>
        <w:ind w:left="4956"/>
        <w:jc w:val="center"/>
        <w:rPr>
          <w:sz w:val="28"/>
        </w:rPr>
      </w:pPr>
      <w:bookmarkStart w:id="1" w:name="Par31"/>
      <w:bookmarkEnd w:id="1"/>
      <w:r w:rsidRPr="00163604">
        <w:rPr>
          <w:sz w:val="28"/>
        </w:rPr>
        <w:t>по обеспечению деятельности</w:t>
      </w:r>
    </w:p>
    <w:p w:rsidR="00545402" w:rsidRPr="00163604" w:rsidRDefault="00545402" w:rsidP="004E1182">
      <w:pPr>
        <w:spacing w:line="240" w:lineRule="exact"/>
        <w:ind w:left="4956"/>
        <w:jc w:val="center"/>
        <w:rPr>
          <w:sz w:val="28"/>
        </w:rPr>
      </w:pPr>
      <w:r w:rsidRPr="00163604">
        <w:rPr>
          <w:sz w:val="28"/>
        </w:rPr>
        <w:t>мировых судей Ставропольского края</w:t>
      </w:r>
    </w:p>
    <w:p w:rsidR="00545402" w:rsidRPr="00163604" w:rsidRDefault="00545402" w:rsidP="004E1182">
      <w:pPr>
        <w:spacing w:line="240" w:lineRule="exact"/>
        <w:ind w:left="4956"/>
        <w:jc w:val="center"/>
        <w:rPr>
          <w:sz w:val="28"/>
        </w:rPr>
      </w:pPr>
      <w:r w:rsidRPr="00163604">
        <w:rPr>
          <w:sz w:val="28"/>
        </w:rPr>
        <w:t xml:space="preserve">от </w:t>
      </w:r>
      <w:r>
        <w:rPr>
          <w:sz w:val="28"/>
        </w:rPr>
        <w:t>13</w:t>
      </w:r>
      <w:r w:rsidRPr="00163604">
        <w:rPr>
          <w:sz w:val="28"/>
        </w:rPr>
        <w:t xml:space="preserve"> февраля 2019 г. № </w:t>
      </w:r>
      <w:r>
        <w:rPr>
          <w:sz w:val="28"/>
        </w:rPr>
        <w:t>34</w:t>
      </w:r>
    </w:p>
    <w:p w:rsidR="00545402" w:rsidRDefault="00545402" w:rsidP="00545402">
      <w:pPr>
        <w:pStyle w:val="ConsPlusTitle"/>
        <w:ind w:firstLine="0"/>
        <w:rPr>
          <w:rFonts w:ascii="Times New Roman" w:hAnsi="Times New Roman" w:cs="Times New Roman"/>
          <w:sz w:val="26"/>
          <w:szCs w:val="26"/>
        </w:rPr>
      </w:pPr>
    </w:p>
    <w:p w:rsidR="00545402" w:rsidRDefault="00545402" w:rsidP="00545402">
      <w:pPr>
        <w:pStyle w:val="ConsPlusTitle"/>
        <w:ind w:firstLine="0"/>
        <w:jc w:val="center"/>
        <w:rPr>
          <w:rFonts w:ascii="Times New Roman" w:hAnsi="Times New Roman" w:cs="Times New Roman"/>
          <w:sz w:val="26"/>
          <w:szCs w:val="26"/>
        </w:rPr>
      </w:pPr>
    </w:p>
    <w:p w:rsidR="00545402" w:rsidRDefault="00545402" w:rsidP="00545402">
      <w:pPr>
        <w:pStyle w:val="ad"/>
        <w:tabs>
          <w:tab w:val="left" w:pos="993"/>
        </w:tabs>
        <w:suppressAutoHyphens/>
        <w:spacing w:line="240" w:lineRule="exact"/>
        <w:ind w:left="0"/>
        <w:jc w:val="center"/>
        <w:rPr>
          <w:sz w:val="28"/>
          <w:szCs w:val="28"/>
        </w:rPr>
      </w:pPr>
      <w:r>
        <w:rPr>
          <w:sz w:val="28"/>
          <w:szCs w:val="28"/>
        </w:rPr>
        <w:t>П</w:t>
      </w:r>
      <w:r w:rsidRPr="009D575A">
        <w:rPr>
          <w:sz w:val="28"/>
          <w:szCs w:val="28"/>
        </w:rPr>
        <w:t>оложение</w:t>
      </w:r>
    </w:p>
    <w:p w:rsidR="00545402" w:rsidRPr="00881807" w:rsidRDefault="00545402" w:rsidP="00545402">
      <w:pPr>
        <w:pStyle w:val="ad"/>
        <w:tabs>
          <w:tab w:val="left" w:pos="993"/>
        </w:tabs>
        <w:suppressAutoHyphens/>
        <w:spacing w:line="240" w:lineRule="exact"/>
        <w:ind w:left="0"/>
        <w:jc w:val="both"/>
        <w:rPr>
          <w:sz w:val="28"/>
          <w:szCs w:val="28"/>
          <w:lang w:eastAsia="ar-SA"/>
        </w:rPr>
      </w:pPr>
      <w:r w:rsidRPr="009D575A">
        <w:rPr>
          <w:sz w:val="28"/>
          <w:szCs w:val="28"/>
        </w:rPr>
        <w:t>об организации в управлении по обеспечению деятельности мировых судей Ставропольского края системы внутреннего обеспечения соответствия требованиям антимонопольного законодательства</w:t>
      </w:r>
    </w:p>
    <w:p w:rsidR="00545402" w:rsidRPr="00F3463E" w:rsidRDefault="00545402" w:rsidP="00545402">
      <w:pPr>
        <w:pStyle w:val="ad"/>
        <w:tabs>
          <w:tab w:val="left" w:pos="993"/>
        </w:tabs>
        <w:suppressAutoHyphens/>
        <w:spacing w:line="240" w:lineRule="exact"/>
        <w:ind w:left="0" w:firstLine="567"/>
        <w:jc w:val="both"/>
        <w:rPr>
          <w:sz w:val="16"/>
          <w:szCs w:val="16"/>
          <w:lang w:eastAsia="ar-SA"/>
        </w:rPr>
      </w:pPr>
    </w:p>
    <w:p w:rsidR="00545402" w:rsidRPr="00881807" w:rsidRDefault="00545402" w:rsidP="00545402">
      <w:pPr>
        <w:pStyle w:val="ConsPlusNormal"/>
        <w:spacing w:before="240" w:after="120"/>
        <w:ind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881807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B66CA1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81807">
        <w:rPr>
          <w:rFonts w:ascii="Times New Roman" w:hAnsi="Times New Roman" w:cs="Times New Roman"/>
          <w:sz w:val="28"/>
          <w:szCs w:val="28"/>
        </w:rPr>
        <w:t>Общие положения</w:t>
      </w:r>
    </w:p>
    <w:p w:rsidR="00545402" w:rsidRDefault="00545402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  <w:lang w:eastAsia="ar-SA"/>
        </w:rPr>
      </w:pPr>
      <w:r w:rsidRPr="00B66CA1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81807">
        <w:rPr>
          <w:rFonts w:ascii="Times New Roman" w:hAnsi="Times New Roman" w:cs="Times New Roman"/>
          <w:sz w:val="28"/>
          <w:szCs w:val="28"/>
        </w:rPr>
        <w:t xml:space="preserve">Положение </w:t>
      </w:r>
      <w:r w:rsidRPr="009D575A">
        <w:rPr>
          <w:rFonts w:ascii="Times New Roman" w:hAnsi="Times New Roman" w:cs="Times New Roman"/>
          <w:sz w:val="28"/>
          <w:szCs w:val="28"/>
        </w:rPr>
        <w:t xml:space="preserve">об организации в управлении по обеспечению деятельности мировых судей Ставропольского края системы внутреннего обеспечения соответствия требованиям антимонопольного законодательства </w:t>
      </w:r>
      <w:r w:rsidRPr="00881807">
        <w:rPr>
          <w:rFonts w:ascii="Times New Roman" w:hAnsi="Times New Roman" w:cs="Times New Roman"/>
          <w:sz w:val="28"/>
          <w:szCs w:val="28"/>
        </w:rPr>
        <w:t xml:space="preserve">разработано </w:t>
      </w:r>
      <w:r w:rsidRPr="00881807">
        <w:rPr>
          <w:rFonts w:ascii="Times New Roman" w:hAnsi="Times New Roman" w:cs="Times New Roman"/>
          <w:sz w:val="28"/>
          <w:szCs w:val="28"/>
          <w:lang w:eastAsia="ar-SA"/>
        </w:rPr>
        <w:t xml:space="preserve">во исполнение Указа Президента Российской Федерации от 21 декабря 2017 г. </w:t>
      </w:r>
      <w:r w:rsidR="000F183B">
        <w:rPr>
          <w:rFonts w:ascii="Times New Roman" w:hAnsi="Times New Roman" w:cs="Times New Roman"/>
          <w:sz w:val="28"/>
          <w:szCs w:val="28"/>
          <w:lang w:eastAsia="ar-SA"/>
        </w:rPr>
        <w:t xml:space="preserve">         </w:t>
      </w:r>
      <w:r w:rsidRPr="00881807">
        <w:rPr>
          <w:rFonts w:ascii="Times New Roman" w:hAnsi="Times New Roman" w:cs="Times New Roman"/>
          <w:sz w:val="28"/>
          <w:szCs w:val="28"/>
          <w:lang w:eastAsia="ar-SA"/>
        </w:rPr>
        <w:t>№ 618 «Об основных направлениях государственной пол</w:t>
      </w:r>
      <w:r>
        <w:rPr>
          <w:rFonts w:ascii="Times New Roman" w:hAnsi="Times New Roman" w:cs="Times New Roman"/>
          <w:sz w:val="28"/>
          <w:szCs w:val="28"/>
          <w:lang w:eastAsia="ar-SA"/>
        </w:rPr>
        <w:t>итики по развитию конкуренции»</w:t>
      </w:r>
      <w:r w:rsidRPr="00881807">
        <w:rPr>
          <w:rFonts w:ascii="Times New Roman" w:hAnsi="Times New Roman" w:cs="Times New Roman"/>
          <w:sz w:val="28"/>
          <w:szCs w:val="28"/>
          <w:lang w:eastAsia="ar-SA"/>
        </w:rPr>
        <w:t xml:space="preserve"> и определяет порядок </w:t>
      </w:r>
      <w:r w:rsidRPr="00881807">
        <w:rPr>
          <w:rFonts w:ascii="Times New Roman" w:hAnsi="Times New Roman" w:cs="Times New Roman"/>
          <w:sz w:val="28"/>
          <w:szCs w:val="28"/>
        </w:rPr>
        <w:t xml:space="preserve">внутреннего обеспечения соответствия требованиям антимонопольного законодательства в </w:t>
      </w:r>
      <w:r>
        <w:rPr>
          <w:rFonts w:ascii="Times New Roman" w:hAnsi="Times New Roman" w:cs="Times New Roman"/>
          <w:sz w:val="28"/>
          <w:szCs w:val="28"/>
        </w:rPr>
        <w:t xml:space="preserve">управлении по обеспечению деятельности мировых судей </w:t>
      </w:r>
      <w:r w:rsidRPr="00881807">
        <w:rPr>
          <w:rFonts w:ascii="Times New Roman" w:hAnsi="Times New Roman" w:cs="Times New Roman"/>
          <w:sz w:val="28"/>
          <w:szCs w:val="28"/>
        </w:rPr>
        <w:t xml:space="preserve">Ставропольского края (далее </w:t>
      </w:r>
      <w:r>
        <w:rPr>
          <w:rFonts w:ascii="Times New Roman" w:hAnsi="Times New Roman" w:cs="Times New Roman"/>
          <w:sz w:val="28"/>
          <w:szCs w:val="28"/>
        </w:rPr>
        <w:t>соответственно –</w:t>
      </w:r>
      <w:r w:rsidRPr="00881807">
        <w:rPr>
          <w:rFonts w:ascii="Times New Roman" w:hAnsi="Times New Roman" w:cs="Times New Roman"/>
          <w:sz w:val="28"/>
          <w:szCs w:val="28"/>
        </w:rPr>
        <w:t xml:space="preserve"> </w:t>
      </w:r>
      <w:r w:rsidR="00932E3A">
        <w:rPr>
          <w:rFonts w:ascii="Times New Roman" w:hAnsi="Times New Roman" w:cs="Times New Roman"/>
          <w:sz w:val="28"/>
          <w:szCs w:val="28"/>
        </w:rPr>
        <w:t>Положение,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E4063">
        <w:rPr>
          <w:rFonts w:ascii="Times New Roman" w:hAnsi="Times New Roman" w:cs="Times New Roman"/>
          <w:sz w:val="28"/>
          <w:szCs w:val="28"/>
        </w:rPr>
        <w:t>антимонопольный комплаенс</w:t>
      </w:r>
      <w:r w:rsidR="00932E3A">
        <w:rPr>
          <w:rFonts w:ascii="Times New Roman" w:hAnsi="Times New Roman" w:cs="Times New Roman"/>
          <w:sz w:val="28"/>
          <w:szCs w:val="28"/>
        </w:rPr>
        <w:t>,</w:t>
      </w:r>
      <w:r w:rsidR="00932E3A" w:rsidRPr="00932E3A">
        <w:rPr>
          <w:rFonts w:ascii="Times New Roman" w:hAnsi="Times New Roman" w:cs="Times New Roman"/>
          <w:sz w:val="28"/>
          <w:szCs w:val="28"/>
        </w:rPr>
        <w:t xml:space="preserve"> </w:t>
      </w:r>
      <w:r w:rsidR="00932E3A">
        <w:rPr>
          <w:rFonts w:ascii="Times New Roman" w:hAnsi="Times New Roman" w:cs="Times New Roman"/>
          <w:sz w:val="28"/>
          <w:szCs w:val="28"/>
        </w:rPr>
        <w:t>управление</w:t>
      </w:r>
      <w:r w:rsidRPr="00881807">
        <w:rPr>
          <w:rFonts w:ascii="Times New Roman" w:hAnsi="Times New Roman" w:cs="Times New Roman"/>
          <w:sz w:val="28"/>
          <w:szCs w:val="28"/>
        </w:rPr>
        <w:t>)</w:t>
      </w:r>
      <w:r w:rsidRPr="00881807">
        <w:rPr>
          <w:rFonts w:ascii="Times New Roman" w:hAnsi="Times New Roman" w:cs="Times New Roman"/>
          <w:sz w:val="28"/>
          <w:szCs w:val="28"/>
          <w:lang w:eastAsia="ar-SA"/>
        </w:rPr>
        <w:t>.</w:t>
      </w:r>
    </w:p>
    <w:p w:rsidR="00545402" w:rsidRDefault="00545402" w:rsidP="00545402">
      <w:pPr>
        <w:pStyle w:val="ConsPlusNormal"/>
        <w:tabs>
          <w:tab w:val="left" w:pos="0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881807">
        <w:rPr>
          <w:rFonts w:ascii="Times New Roman" w:hAnsi="Times New Roman" w:cs="Times New Roman"/>
          <w:sz w:val="28"/>
          <w:szCs w:val="28"/>
        </w:rPr>
        <w:t xml:space="preserve"> </w:t>
      </w:r>
      <w:r w:rsidRPr="00EA75B4">
        <w:rPr>
          <w:rFonts w:ascii="Times New Roman" w:hAnsi="Times New Roman" w:cs="Times New Roman"/>
          <w:sz w:val="28"/>
          <w:szCs w:val="28"/>
        </w:rPr>
        <w:t>Термины и понятия, используемые в настоящем Положении, применяются в значениях, определенных антимонопольным законодательством Российской Федерации</w:t>
      </w:r>
      <w:r>
        <w:rPr>
          <w:rFonts w:ascii="Times New Roman" w:hAnsi="Times New Roman" w:cs="Times New Roman"/>
          <w:sz w:val="28"/>
          <w:szCs w:val="28"/>
        </w:rPr>
        <w:t xml:space="preserve"> и законодательством </w:t>
      </w:r>
      <w:r w:rsidRPr="00EA75B4">
        <w:rPr>
          <w:rFonts w:ascii="Times New Roman" w:hAnsi="Times New Roman" w:cs="Times New Roman"/>
          <w:sz w:val="28"/>
          <w:szCs w:val="28"/>
        </w:rPr>
        <w:t>Российской Федерации</w:t>
      </w:r>
      <w:r>
        <w:rPr>
          <w:rFonts w:ascii="Times New Roman" w:hAnsi="Times New Roman" w:cs="Times New Roman"/>
          <w:sz w:val="28"/>
          <w:szCs w:val="28"/>
        </w:rPr>
        <w:t xml:space="preserve"> о защите конкуренции</w:t>
      </w:r>
      <w:r w:rsidRPr="00EA75B4">
        <w:rPr>
          <w:rFonts w:ascii="Times New Roman" w:hAnsi="Times New Roman" w:cs="Times New Roman"/>
          <w:sz w:val="28"/>
          <w:szCs w:val="28"/>
        </w:rPr>
        <w:t>.</w:t>
      </w:r>
    </w:p>
    <w:p w:rsidR="00196D20" w:rsidRDefault="00196D20" w:rsidP="00196D20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 Целями антимонопольного комплаенса управления являются:</w:t>
      </w:r>
    </w:p>
    <w:p w:rsidR="00196D20" w:rsidRDefault="00196D20" w:rsidP="00196D20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а) обеспечение соответствия деятельности управления требованиям антимонопольного законодательства;</w:t>
      </w:r>
    </w:p>
    <w:p w:rsidR="00196D20" w:rsidRDefault="00196D20" w:rsidP="00196D20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б) профилактика нарушения требований антимонопольного законодательства в деятельности управления.</w:t>
      </w:r>
    </w:p>
    <w:p w:rsidR="00196D20" w:rsidRDefault="00196D20" w:rsidP="00196D20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4. Задачи антимонопольного комплаенса управления:</w:t>
      </w:r>
    </w:p>
    <w:p w:rsidR="00196D20" w:rsidRDefault="00196D20" w:rsidP="00196D20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а) выявление рисков нарушения антимонопольного законодательства;</w:t>
      </w:r>
    </w:p>
    <w:p w:rsidR="00196D20" w:rsidRDefault="00196D20" w:rsidP="00196D20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б) управление рисками нарушения антимонопольного законодательства;</w:t>
      </w:r>
    </w:p>
    <w:p w:rsidR="00196D20" w:rsidRDefault="00196D20" w:rsidP="00196D20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в) контроль за соответствием деятельности управления требованиям антимонопольного законодательства;</w:t>
      </w:r>
    </w:p>
    <w:p w:rsidR="00196D20" w:rsidRDefault="00196D20" w:rsidP="00196D20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г) оценка эффективности функционирования в управлении антимонопольного комплаенса.</w:t>
      </w:r>
    </w:p>
    <w:p w:rsidR="00196D20" w:rsidRDefault="00196D20" w:rsidP="00196D20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5. При организации антимонопольного комплаенса управление руководствуется следующими принципами:</w:t>
      </w:r>
    </w:p>
    <w:p w:rsidR="00196D20" w:rsidRDefault="00196D20" w:rsidP="00196D20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а) заинтересованность руководства управления в эффективности антимонопольного </w:t>
      </w:r>
      <w:r w:rsidR="00E60CCE">
        <w:rPr>
          <w:rFonts w:eastAsiaTheme="minorHAnsi"/>
          <w:sz w:val="28"/>
          <w:szCs w:val="28"/>
          <w:lang w:eastAsia="en-US"/>
        </w:rPr>
        <w:t>комплаенса;</w:t>
      </w:r>
    </w:p>
    <w:p w:rsidR="00196D20" w:rsidRDefault="00196D20" w:rsidP="00196D20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б) регулярность оценки рисков нарушения антимонопольного законодательства;</w:t>
      </w:r>
    </w:p>
    <w:p w:rsidR="00196D20" w:rsidRDefault="00196D20" w:rsidP="00196D20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в) </w:t>
      </w:r>
      <w:r w:rsidR="00A529A6">
        <w:rPr>
          <w:rFonts w:eastAsiaTheme="minorHAnsi"/>
          <w:sz w:val="28"/>
          <w:szCs w:val="28"/>
          <w:lang w:eastAsia="en-US"/>
        </w:rPr>
        <w:t xml:space="preserve">обеспечение </w:t>
      </w:r>
      <w:r>
        <w:rPr>
          <w:rFonts w:eastAsiaTheme="minorHAnsi"/>
          <w:sz w:val="28"/>
          <w:szCs w:val="28"/>
          <w:lang w:eastAsia="en-US"/>
        </w:rPr>
        <w:t>информационн</w:t>
      </w:r>
      <w:r w:rsidR="00A529A6">
        <w:rPr>
          <w:rFonts w:eastAsiaTheme="minorHAnsi"/>
          <w:sz w:val="28"/>
          <w:szCs w:val="28"/>
          <w:lang w:eastAsia="en-US"/>
        </w:rPr>
        <w:t>ой</w:t>
      </w:r>
      <w:r>
        <w:rPr>
          <w:rFonts w:eastAsiaTheme="minorHAnsi"/>
          <w:sz w:val="28"/>
          <w:szCs w:val="28"/>
          <w:lang w:eastAsia="en-US"/>
        </w:rPr>
        <w:t xml:space="preserve"> открытост</w:t>
      </w:r>
      <w:r w:rsidR="00A529A6">
        <w:rPr>
          <w:rFonts w:eastAsiaTheme="minorHAnsi"/>
          <w:sz w:val="28"/>
          <w:szCs w:val="28"/>
          <w:lang w:eastAsia="en-US"/>
        </w:rPr>
        <w:t xml:space="preserve">и функционирования в управлении </w:t>
      </w:r>
      <w:r>
        <w:rPr>
          <w:rFonts w:eastAsiaTheme="minorHAnsi"/>
          <w:sz w:val="28"/>
          <w:szCs w:val="28"/>
          <w:lang w:eastAsia="en-US"/>
        </w:rPr>
        <w:t>антимонопольного комплаенса;</w:t>
      </w:r>
    </w:p>
    <w:p w:rsidR="00196D20" w:rsidRDefault="00196D20" w:rsidP="00196D20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г) непрерывность функционирования антимонопольного комплаенса</w:t>
      </w:r>
      <w:r w:rsidR="00A529A6">
        <w:rPr>
          <w:rFonts w:eastAsiaTheme="minorHAnsi"/>
          <w:sz w:val="28"/>
          <w:szCs w:val="28"/>
          <w:lang w:eastAsia="en-US"/>
        </w:rPr>
        <w:t xml:space="preserve"> в управлении</w:t>
      </w:r>
      <w:r>
        <w:rPr>
          <w:rFonts w:eastAsiaTheme="minorHAnsi"/>
          <w:sz w:val="28"/>
          <w:szCs w:val="28"/>
          <w:lang w:eastAsia="en-US"/>
        </w:rPr>
        <w:t>;</w:t>
      </w:r>
    </w:p>
    <w:p w:rsidR="00196D20" w:rsidRDefault="00196D20" w:rsidP="00196D20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д) совершенствование антимонопольного комплаенса.</w:t>
      </w:r>
    </w:p>
    <w:p w:rsidR="00A529A6" w:rsidRPr="00A35D2A" w:rsidRDefault="00A529A6" w:rsidP="00545402">
      <w:pPr>
        <w:pStyle w:val="ConsPlusNormal"/>
        <w:tabs>
          <w:tab w:val="left" w:pos="993"/>
        </w:tabs>
        <w:ind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545402" w:rsidRPr="00587994" w:rsidRDefault="00545402" w:rsidP="00A529A6">
      <w:pPr>
        <w:pStyle w:val="ConsPlusNormal"/>
        <w:tabs>
          <w:tab w:val="left" w:pos="993"/>
        </w:tabs>
        <w:ind w:firstLine="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587994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587994">
        <w:rPr>
          <w:rFonts w:ascii="Times New Roman" w:hAnsi="Times New Roman" w:cs="Times New Roman"/>
          <w:sz w:val="28"/>
          <w:szCs w:val="28"/>
        </w:rPr>
        <w:t xml:space="preserve">. Организация </w:t>
      </w:r>
      <w:r w:rsidRPr="00BB39AA">
        <w:rPr>
          <w:rFonts w:ascii="Times New Roman" w:hAnsi="Times New Roman" w:cs="Times New Roman"/>
          <w:sz w:val="28"/>
          <w:szCs w:val="28"/>
        </w:rPr>
        <w:t>антимонопольного комплаенса</w:t>
      </w:r>
      <w:r>
        <w:rPr>
          <w:rFonts w:ascii="Times New Roman" w:hAnsi="Times New Roman" w:cs="Times New Roman"/>
          <w:sz w:val="28"/>
          <w:szCs w:val="28"/>
        </w:rPr>
        <w:t xml:space="preserve"> в управлении</w:t>
      </w:r>
    </w:p>
    <w:p w:rsidR="00545402" w:rsidRPr="00881807" w:rsidRDefault="00545402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:rsidR="00545402" w:rsidRDefault="00545402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3E3B79">
        <w:rPr>
          <w:rFonts w:ascii="Times New Roman" w:hAnsi="Times New Roman" w:cs="Times New Roman"/>
          <w:sz w:val="28"/>
          <w:szCs w:val="28"/>
        </w:rPr>
        <w:t xml:space="preserve">6. Общий контроль организации </w:t>
      </w:r>
      <w:r w:rsidRPr="00BB39AA">
        <w:rPr>
          <w:rFonts w:ascii="Times New Roman" w:hAnsi="Times New Roman" w:cs="Times New Roman"/>
          <w:sz w:val="28"/>
          <w:szCs w:val="28"/>
        </w:rPr>
        <w:t>антимонопольного комплаенса</w:t>
      </w:r>
      <w:r w:rsidRPr="003E3B79">
        <w:rPr>
          <w:rFonts w:ascii="Times New Roman" w:hAnsi="Times New Roman" w:cs="Times New Roman"/>
          <w:sz w:val="28"/>
          <w:szCs w:val="28"/>
        </w:rPr>
        <w:t xml:space="preserve"> и обеспечения его функционирования осуществляется </w:t>
      </w:r>
      <w:r>
        <w:rPr>
          <w:rFonts w:ascii="Times New Roman" w:hAnsi="Times New Roman" w:cs="Times New Roman"/>
          <w:sz w:val="28"/>
          <w:szCs w:val="28"/>
        </w:rPr>
        <w:t>начальником управления</w:t>
      </w:r>
      <w:r w:rsidRPr="003E3B79">
        <w:rPr>
          <w:rFonts w:ascii="Times New Roman" w:hAnsi="Times New Roman" w:cs="Times New Roman"/>
          <w:sz w:val="28"/>
          <w:szCs w:val="28"/>
        </w:rPr>
        <w:t>, который:</w:t>
      </w:r>
    </w:p>
    <w:p w:rsidR="00545402" w:rsidRPr="003E3B79" w:rsidRDefault="00545402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вводит в действие акт об антимонопольном комплаенсе, вносит в него изменения, а также принимает внутренние документы управления, регламентирующие функционирование антимонопольного комплаенса;</w:t>
      </w:r>
    </w:p>
    <w:p w:rsidR="00545402" w:rsidRPr="00FA51FC" w:rsidRDefault="00545402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FA51FC">
        <w:rPr>
          <w:rFonts w:ascii="Times New Roman" w:hAnsi="Times New Roman" w:cs="Times New Roman"/>
          <w:sz w:val="28"/>
          <w:szCs w:val="28"/>
        </w:rPr>
        <w:t>) применяет предусмотренные законодательством Российской Федерации меры отве</w:t>
      </w:r>
      <w:r w:rsidR="008E4C4A">
        <w:rPr>
          <w:rFonts w:ascii="Times New Roman" w:hAnsi="Times New Roman" w:cs="Times New Roman"/>
          <w:sz w:val="28"/>
          <w:szCs w:val="28"/>
        </w:rPr>
        <w:t>тственности за нарушение работниками управления</w:t>
      </w:r>
      <w:r w:rsidRPr="00FA51FC">
        <w:rPr>
          <w:rFonts w:ascii="Times New Roman" w:hAnsi="Times New Roman" w:cs="Times New Roman"/>
          <w:sz w:val="28"/>
          <w:szCs w:val="28"/>
        </w:rPr>
        <w:t xml:space="preserve"> правил </w:t>
      </w:r>
      <w:r w:rsidRPr="00BB39AA">
        <w:rPr>
          <w:rFonts w:ascii="Times New Roman" w:hAnsi="Times New Roman" w:cs="Times New Roman"/>
          <w:sz w:val="28"/>
          <w:szCs w:val="28"/>
        </w:rPr>
        <w:t>антимонопольного комплаенса</w:t>
      </w:r>
      <w:r w:rsidRPr="00FA51FC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545402" w:rsidRPr="003E3B79" w:rsidRDefault="00545402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FA51FC">
        <w:rPr>
          <w:rFonts w:ascii="Times New Roman" w:hAnsi="Times New Roman" w:cs="Times New Roman"/>
          <w:sz w:val="28"/>
          <w:szCs w:val="28"/>
        </w:rPr>
        <w:t xml:space="preserve">) рассматривает материалы, отчеты и результаты периодических оценок эффективности функционирования </w:t>
      </w:r>
      <w:r w:rsidR="008E4C4A">
        <w:rPr>
          <w:rFonts w:ascii="Times New Roman" w:hAnsi="Times New Roman" w:cs="Times New Roman"/>
          <w:sz w:val="28"/>
          <w:szCs w:val="28"/>
        </w:rPr>
        <w:t>антимонопольного комплаенса</w:t>
      </w:r>
      <w:r w:rsidR="00A83759">
        <w:rPr>
          <w:rFonts w:ascii="Times New Roman" w:hAnsi="Times New Roman" w:cs="Times New Roman"/>
          <w:sz w:val="28"/>
          <w:szCs w:val="28"/>
        </w:rPr>
        <w:t xml:space="preserve"> в управлении</w:t>
      </w:r>
      <w:r w:rsidR="008E4C4A">
        <w:rPr>
          <w:rFonts w:ascii="Times New Roman" w:hAnsi="Times New Roman" w:cs="Times New Roman"/>
          <w:sz w:val="28"/>
          <w:szCs w:val="28"/>
        </w:rPr>
        <w:t xml:space="preserve"> и принимает меры, направленные на устранение выявленных недостатков</w:t>
      </w:r>
      <w:r w:rsidRPr="00FA51FC">
        <w:rPr>
          <w:rFonts w:ascii="Times New Roman" w:hAnsi="Times New Roman" w:cs="Times New Roman"/>
          <w:sz w:val="28"/>
          <w:szCs w:val="28"/>
        </w:rPr>
        <w:t>.</w:t>
      </w:r>
      <w:r w:rsidRPr="003E3B7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45402" w:rsidRDefault="00545402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осуществляет контроль за устранением выявленных недостатков антимонопольного комплаенса.</w:t>
      </w:r>
    </w:p>
    <w:p w:rsidR="00A83759" w:rsidRDefault="00545402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</w:t>
      </w:r>
      <w:r w:rsidR="00A83759">
        <w:rPr>
          <w:rFonts w:ascii="Times New Roman" w:hAnsi="Times New Roman" w:cs="Times New Roman"/>
          <w:sz w:val="28"/>
          <w:szCs w:val="28"/>
        </w:rPr>
        <w:t>Функции уполномоченного подразделения, связанные с организацией и функционированием антимонопольного комплаенса, распределяются между структурными подразделениями управления: сектором</w:t>
      </w:r>
      <w:r w:rsidR="00A83759" w:rsidRPr="003E3B79">
        <w:rPr>
          <w:rFonts w:ascii="Times New Roman" w:hAnsi="Times New Roman" w:cs="Times New Roman"/>
          <w:sz w:val="28"/>
          <w:szCs w:val="28"/>
        </w:rPr>
        <w:t xml:space="preserve"> планирования и осуществления закупок товаров, работ и услуг</w:t>
      </w:r>
      <w:r w:rsidR="00A83759">
        <w:rPr>
          <w:rFonts w:ascii="Times New Roman" w:hAnsi="Times New Roman" w:cs="Times New Roman"/>
          <w:sz w:val="28"/>
          <w:szCs w:val="28"/>
        </w:rPr>
        <w:t xml:space="preserve"> отдела правового обеспечения управления и о</w:t>
      </w:r>
      <w:r w:rsidR="00A83759" w:rsidRPr="00894C26">
        <w:rPr>
          <w:rFonts w:ascii="Times New Roman" w:hAnsi="Times New Roman" w:cs="Times New Roman"/>
          <w:sz w:val="28"/>
          <w:szCs w:val="28"/>
        </w:rPr>
        <w:t>тдел</w:t>
      </w:r>
      <w:r w:rsidR="00A83759">
        <w:rPr>
          <w:rFonts w:ascii="Times New Roman" w:hAnsi="Times New Roman" w:cs="Times New Roman"/>
          <w:sz w:val="28"/>
          <w:szCs w:val="28"/>
        </w:rPr>
        <w:t>ом</w:t>
      </w:r>
      <w:r w:rsidR="00A83759" w:rsidRPr="00894C26">
        <w:rPr>
          <w:rFonts w:ascii="Times New Roman" w:hAnsi="Times New Roman" w:cs="Times New Roman"/>
          <w:sz w:val="28"/>
          <w:szCs w:val="28"/>
        </w:rPr>
        <w:t xml:space="preserve"> государственной службы и кадрового обеспечения управления</w:t>
      </w:r>
      <w:r w:rsidR="00A8375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83759" w:rsidRDefault="00A83759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 К компетенции сектора</w:t>
      </w:r>
      <w:r w:rsidRPr="003E3B79">
        <w:rPr>
          <w:rFonts w:ascii="Times New Roman" w:hAnsi="Times New Roman" w:cs="Times New Roman"/>
          <w:sz w:val="28"/>
          <w:szCs w:val="28"/>
        </w:rPr>
        <w:t xml:space="preserve"> планирования и осуществления закупок товаров, работ и услуг</w:t>
      </w:r>
      <w:r>
        <w:rPr>
          <w:rFonts w:ascii="Times New Roman" w:hAnsi="Times New Roman" w:cs="Times New Roman"/>
          <w:sz w:val="28"/>
          <w:szCs w:val="28"/>
        </w:rPr>
        <w:t xml:space="preserve"> отдела правового обеспечения управления</w:t>
      </w:r>
      <w:r w:rsidR="0013087B">
        <w:rPr>
          <w:rFonts w:ascii="Times New Roman" w:hAnsi="Times New Roman" w:cs="Times New Roman"/>
          <w:sz w:val="28"/>
          <w:szCs w:val="28"/>
        </w:rPr>
        <w:t xml:space="preserve"> (далее – сектор)</w:t>
      </w:r>
      <w:r>
        <w:rPr>
          <w:rFonts w:ascii="Times New Roman" w:hAnsi="Times New Roman" w:cs="Times New Roman"/>
          <w:sz w:val="28"/>
          <w:szCs w:val="28"/>
        </w:rPr>
        <w:t xml:space="preserve"> относятся следующие функции уполномоченного подразделения:</w:t>
      </w:r>
    </w:p>
    <w:p w:rsidR="00A83759" w:rsidRDefault="004E65E4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подготовка и представление руководителю управления на утверждение правового акта об антимонопольном комплаенсе (внесение изменений в антимонопольный комплаенс), а также внутриведомственных документов управления, регламентирующих процедуры антимонопольного комплаенса;</w:t>
      </w:r>
    </w:p>
    <w:p w:rsidR="004E65E4" w:rsidRDefault="004E65E4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выявление рисков нарушения антимонопольного законодательства, учет обстоятельств, связанных с рисками нарушения антимонопольного законодательства, определение вероятности возникновения рисков нарушения антимонопольного законодательства;</w:t>
      </w:r>
    </w:p>
    <w:p w:rsidR="004E65E4" w:rsidRDefault="004E65E4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консультирование работников управления по вопросам, связанным с соблюдением антимонопольного законодательства и антимонопольным комплаенсом;</w:t>
      </w:r>
    </w:p>
    <w:p w:rsidR="004E65E4" w:rsidRDefault="004E65E4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 организация взаимодействия с другими структурными подразделениями управления по вопросам, связанным с антимонопольным комплаенсом;</w:t>
      </w:r>
    </w:p>
    <w:p w:rsidR="004E65E4" w:rsidRDefault="004E65E4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д) </w:t>
      </w:r>
      <w:r w:rsidR="00DA1B92">
        <w:rPr>
          <w:rFonts w:ascii="Times New Roman" w:hAnsi="Times New Roman" w:cs="Times New Roman"/>
          <w:sz w:val="28"/>
          <w:szCs w:val="28"/>
        </w:rPr>
        <w:t>информирование начальника управления о внутренних документах, которые могут повлечь нарушение антимонопольного законодательства;</w:t>
      </w:r>
    </w:p>
    <w:p w:rsidR="007379F1" w:rsidRDefault="007379F1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</w:t>
      </w:r>
      <w:r w:rsidRPr="00E9687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 инициирование проверок, связанных с нарушениями, выявленными в </w:t>
      </w:r>
      <w:r w:rsidRPr="00E9687E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ходе контроля соответствия деятельности </w:t>
      </w:r>
      <w:r w:rsidR="00E9687E">
        <w:rPr>
          <w:rFonts w:ascii="Times New Roman" w:hAnsi="Times New Roman" w:cs="Times New Roman"/>
          <w:color w:val="000000" w:themeColor="text1"/>
          <w:sz w:val="28"/>
          <w:szCs w:val="28"/>
        </w:rPr>
        <w:t>работников управления требованиям антимонопольного законодательства и участие в них в порядке, установленном действующим законодательством и приказами начальника управления;</w:t>
      </w:r>
    </w:p>
    <w:p w:rsidR="001A2DAF" w:rsidRPr="00E9687E" w:rsidRDefault="001A2DAF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ж) </w:t>
      </w:r>
      <w:r w:rsidR="008B48AC">
        <w:rPr>
          <w:rFonts w:ascii="Times New Roman" w:hAnsi="Times New Roman" w:cs="Times New Roman"/>
          <w:color w:val="000000" w:themeColor="text1"/>
          <w:sz w:val="28"/>
          <w:szCs w:val="28"/>
        </w:rPr>
        <w:t>взаимодействие с антимонопольным органом и организация содействия ему в части, касающейся вопросов, связанных с проводимыми проверками;</w:t>
      </w:r>
    </w:p>
    <w:p w:rsidR="00DA1B92" w:rsidRDefault="001A2DAF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="00F908D8">
        <w:rPr>
          <w:rFonts w:ascii="Times New Roman" w:hAnsi="Times New Roman" w:cs="Times New Roman"/>
          <w:sz w:val="28"/>
          <w:szCs w:val="28"/>
        </w:rPr>
        <w:t>) подготовка доклад</w:t>
      </w:r>
      <w:r w:rsidR="008B48AC">
        <w:rPr>
          <w:rFonts w:ascii="Times New Roman" w:hAnsi="Times New Roman" w:cs="Times New Roman"/>
          <w:sz w:val="28"/>
          <w:szCs w:val="28"/>
        </w:rPr>
        <w:t>а об антимонопольном комплаенсе;</w:t>
      </w:r>
    </w:p>
    <w:p w:rsidR="008B48AC" w:rsidRDefault="008B48AC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и) иные функции, связанные с функционированием антимонопольного комплаенса.</w:t>
      </w:r>
    </w:p>
    <w:p w:rsidR="00F908D8" w:rsidRDefault="00F908D8" w:rsidP="00F908D8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 К компетенции о</w:t>
      </w:r>
      <w:r w:rsidRPr="00894C26">
        <w:rPr>
          <w:rFonts w:ascii="Times New Roman" w:hAnsi="Times New Roman" w:cs="Times New Roman"/>
          <w:sz w:val="28"/>
          <w:szCs w:val="28"/>
        </w:rPr>
        <w:t>тдел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894C26">
        <w:rPr>
          <w:rFonts w:ascii="Times New Roman" w:hAnsi="Times New Roman" w:cs="Times New Roman"/>
          <w:sz w:val="28"/>
          <w:szCs w:val="28"/>
        </w:rPr>
        <w:t xml:space="preserve"> государственной службы и кадрового обеспечения управления</w:t>
      </w:r>
      <w:r>
        <w:rPr>
          <w:rFonts w:ascii="Times New Roman" w:hAnsi="Times New Roman" w:cs="Times New Roman"/>
          <w:sz w:val="28"/>
          <w:szCs w:val="28"/>
        </w:rPr>
        <w:t xml:space="preserve"> относятся следующие функции уполномоченного подразделения:</w:t>
      </w:r>
    </w:p>
    <w:p w:rsidR="00F908D8" w:rsidRDefault="00F908D8" w:rsidP="00F908D8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 выявление конфликта интересов в деятельности работников </w:t>
      </w:r>
      <w:r w:rsidR="007379F1">
        <w:rPr>
          <w:rFonts w:ascii="Times New Roman" w:hAnsi="Times New Roman" w:cs="Times New Roman"/>
          <w:sz w:val="28"/>
          <w:szCs w:val="28"/>
        </w:rPr>
        <w:t>управления, разработка предложений по их исключению;</w:t>
      </w:r>
    </w:p>
    <w:p w:rsidR="007379F1" w:rsidRPr="006F378A" w:rsidRDefault="007379F1" w:rsidP="00F908D8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 </w:t>
      </w:r>
      <w:r w:rsidR="008B48AC">
        <w:rPr>
          <w:rFonts w:ascii="Times New Roman" w:hAnsi="Times New Roman" w:cs="Times New Roman"/>
          <w:sz w:val="28"/>
          <w:szCs w:val="28"/>
        </w:rPr>
        <w:t xml:space="preserve">проведение проверок в случаях, </w:t>
      </w:r>
      <w:r w:rsidR="008B48AC" w:rsidRPr="006F37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предусмотренных пунктом </w:t>
      </w:r>
      <w:r w:rsidR="006F378A" w:rsidRPr="006F378A">
        <w:rPr>
          <w:rFonts w:ascii="Times New Roman" w:hAnsi="Times New Roman" w:cs="Times New Roman"/>
          <w:color w:val="000000" w:themeColor="text1"/>
          <w:sz w:val="28"/>
          <w:szCs w:val="28"/>
        </w:rPr>
        <w:t>25</w:t>
      </w:r>
      <w:r w:rsidR="008B48AC" w:rsidRPr="006F37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настоя</w:t>
      </w:r>
      <w:r w:rsidR="000F183B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8B48AC" w:rsidRPr="006F378A">
        <w:rPr>
          <w:rFonts w:ascii="Times New Roman" w:hAnsi="Times New Roman" w:cs="Times New Roman"/>
          <w:color w:val="000000" w:themeColor="text1"/>
          <w:sz w:val="28"/>
          <w:szCs w:val="28"/>
        </w:rPr>
        <w:t>щего Положения.</w:t>
      </w:r>
    </w:p>
    <w:p w:rsidR="004E65E4" w:rsidRDefault="008B48AC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информирование начальника управления о внутренних документах, которые могут повлечь нарушение антимонопольного законодате</w:t>
      </w:r>
      <w:r w:rsidR="00CA3649">
        <w:rPr>
          <w:rFonts w:ascii="Times New Roman" w:hAnsi="Times New Roman" w:cs="Times New Roman"/>
          <w:sz w:val="28"/>
          <w:szCs w:val="28"/>
        </w:rPr>
        <w:t>льства;</w:t>
      </w:r>
    </w:p>
    <w:p w:rsidR="004E65E4" w:rsidRDefault="00CA3649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3E7256">
        <w:rPr>
          <w:rFonts w:ascii="Times New Roman" w:hAnsi="Times New Roman" w:cs="Times New Roman"/>
          <w:sz w:val="28"/>
          <w:szCs w:val="28"/>
        </w:rPr>
        <w:t xml:space="preserve">г) </w:t>
      </w:r>
      <w:r w:rsidR="003E7256" w:rsidRPr="003E7256">
        <w:rPr>
          <w:rFonts w:ascii="Times New Roman" w:hAnsi="Times New Roman" w:cs="Times New Roman"/>
          <w:sz w:val="28"/>
          <w:szCs w:val="28"/>
        </w:rPr>
        <w:t xml:space="preserve">ознакомление гражданина Российской Федерации при </w:t>
      </w:r>
      <w:r w:rsidR="003E7256" w:rsidRPr="003E7256">
        <w:rPr>
          <w:rFonts w:ascii="Times New Roman" w:eastAsiaTheme="minorHAnsi" w:hAnsi="Times New Roman" w:cs="Times New Roman"/>
          <w:sz w:val="28"/>
          <w:szCs w:val="28"/>
          <w:lang w:eastAsia="en-US"/>
        </w:rPr>
        <w:t>поступлении</w:t>
      </w:r>
      <w:r w:rsidR="003E725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его</w:t>
      </w:r>
      <w:r w:rsidR="003E7256" w:rsidRPr="003E725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на государственную гражданскую службу, а также при приеме на работу в управление на должность, не относящуюся к госу</w:t>
      </w:r>
      <w:r w:rsidR="003E7256">
        <w:rPr>
          <w:rFonts w:ascii="Times New Roman" w:eastAsiaTheme="minorHAnsi" w:hAnsi="Times New Roman" w:cs="Times New Roman"/>
          <w:sz w:val="28"/>
          <w:szCs w:val="28"/>
          <w:lang w:eastAsia="en-US"/>
        </w:rPr>
        <w:t>дарственной гражданской службе,</w:t>
      </w:r>
      <w:r w:rsidR="003E7256" w:rsidRPr="003E7256">
        <w:rPr>
          <w:rFonts w:ascii="Times New Roman" w:hAnsi="Times New Roman" w:cs="Times New Roman"/>
          <w:sz w:val="28"/>
          <w:szCs w:val="28"/>
        </w:rPr>
        <w:t xml:space="preserve"> с настоящим Положением</w:t>
      </w:r>
      <w:r w:rsidR="003E7256">
        <w:rPr>
          <w:rFonts w:ascii="Times New Roman" w:hAnsi="Times New Roman" w:cs="Times New Roman"/>
          <w:sz w:val="28"/>
          <w:szCs w:val="28"/>
        </w:rPr>
        <w:t>;</w:t>
      </w:r>
    </w:p>
    <w:p w:rsidR="003E7256" w:rsidRDefault="003E7256" w:rsidP="003E7256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д) иные функции, связанные с функционированием антимонопольного комплаенса.</w:t>
      </w:r>
    </w:p>
    <w:p w:rsidR="00545402" w:rsidRDefault="00545402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Pr="00881807">
        <w:rPr>
          <w:rFonts w:ascii="Times New Roman" w:hAnsi="Times New Roman" w:cs="Times New Roman"/>
          <w:sz w:val="28"/>
          <w:szCs w:val="28"/>
        </w:rPr>
        <w:t xml:space="preserve">. Функции коллегиального органа, осуществляющего оценку эффективности организации и функционирования </w:t>
      </w:r>
      <w:r w:rsidRPr="00B918F2">
        <w:rPr>
          <w:rFonts w:ascii="Times New Roman" w:hAnsi="Times New Roman" w:cs="Times New Roman"/>
          <w:sz w:val="28"/>
          <w:szCs w:val="28"/>
        </w:rPr>
        <w:t>антимонопольного комплаенса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881807">
        <w:rPr>
          <w:rFonts w:ascii="Times New Roman" w:hAnsi="Times New Roman" w:cs="Times New Roman"/>
          <w:sz w:val="28"/>
          <w:szCs w:val="28"/>
        </w:rPr>
        <w:t xml:space="preserve"> возлагаются на </w:t>
      </w:r>
      <w:r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омиссию</w:t>
      </w:r>
      <w:r w:rsidRPr="008818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0053D">
        <w:rPr>
          <w:rFonts w:ascii="Times New Roman" w:hAnsi="Times New Roman" w:cs="Times New Roman"/>
          <w:sz w:val="28"/>
          <w:szCs w:val="28"/>
        </w:rPr>
        <w:t xml:space="preserve">по внутреннему контролю за соблюдением соответствия деятельности управления по обеспечению деятельности мировых судей Ставропольского края требованиям антимонопольного законодательства </w:t>
      </w:r>
      <w:r>
        <w:rPr>
          <w:rFonts w:ascii="Times New Roman" w:hAnsi="Times New Roman" w:cs="Times New Roman"/>
          <w:sz w:val="28"/>
          <w:szCs w:val="28"/>
        </w:rPr>
        <w:t>(далее – комиссия)</w:t>
      </w:r>
      <w:r w:rsidRPr="0088180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45402" w:rsidRPr="00881807" w:rsidRDefault="00545402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</w:t>
      </w:r>
      <w:r w:rsidRPr="00881807">
        <w:rPr>
          <w:rFonts w:ascii="Times New Roman" w:hAnsi="Times New Roman" w:cs="Times New Roman"/>
          <w:sz w:val="28"/>
          <w:szCs w:val="28"/>
        </w:rPr>
        <w:t xml:space="preserve">. К функциям </w:t>
      </w:r>
      <w:r>
        <w:rPr>
          <w:rFonts w:ascii="Times New Roman" w:hAnsi="Times New Roman" w:cs="Times New Roman"/>
          <w:sz w:val="28"/>
          <w:szCs w:val="28"/>
        </w:rPr>
        <w:t xml:space="preserve">комиссии </w:t>
      </w:r>
      <w:r w:rsidRPr="00881807">
        <w:rPr>
          <w:rFonts w:ascii="Times New Roman" w:hAnsi="Times New Roman" w:cs="Times New Roman"/>
          <w:sz w:val="28"/>
          <w:szCs w:val="28"/>
        </w:rPr>
        <w:t>относятся:</w:t>
      </w:r>
    </w:p>
    <w:p w:rsidR="00545402" w:rsidRPr="00881807" w:rsidRDefault="00545402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Pr="00881807">
        <w:rPr>
          <w:rFonts w:ascii="Times New Roman" w:hAnsi="Times New Roman" w:cs="Times New Roman"/>
          <w:sz w:val="28"/>
          <w:szCs w:val="28"/>
        </w:rPr>
        <w:t xml:space="preserve">) рассмотрение и оценка мероприятий </w:t>
      </w:r>
      <w:r>
        <w:rPr>
          <w:rFonts w:ascii="Times New Roman" w:hAnsi="Times New Roman" w:cs="Times New Roman"/>
          <w:sz w:val="28"/>
          <w:szCs w:val="28"/>
        </w:rPr>
        <w:t>управления</w:t>
      </w:r>
      <w:r w:rsidRPr="00881807">
        <w:rPr>
          <w:rFonts w:ascii="Times New Roman" w:hAnsi="Times New Roman" w:cs="Times New Roman"/>
          <w:sz w:val="28"/>
          <w:szCs w:val="28"/>
        </w:rPr>
        <w:t xml:space="preserve"> в части, касающейся функционирования </w:t>
      </w:r>
      <w:r w:rsidRPr="000234A8">
        <w:rPr>
          <w:rFonts w:ascii="Times New Roman" w:hAnsi="Times New Roman" w:cs="Times New Roman"/>
          <w:sz w:val="28"/>
          <w:szCs w:val="28"/>
        </w:rPr>
        <w:t>антимонопольного комплаенса</w:t>
      </w:r>
      <w:r w:rsidRPr="00881807">
        <w:rPr>
          <w:rFonts w:ascii="Times New Roman" w:hAnsi="Times New Roman" w:cs="Times New Roman"/>
          <w:sz w:val="28"/>
          <w:szCs w:val="28"/>
        </w:rPr>
        <w:t>;</w:t>
      </w:r>
    </w:p>
    <w:p w:rsidR="00545402" w:rsidRDefault="00545402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881807">
        <w:rPr>
          <w:rFonts w:ascii="Times New Roman" w:hAnsi="Times New Roman" w:cs="Times New Roman"/>
          <w:sz w:val="28"/>
          <w:szCs w:val="28"/>
        </w:rPr>
        <w:t xml:space="preserve">) рассмотрение и утверждение доклада </w:t>
      </w:r>
      <w:r>
        <w:rPr>
          <w:rFonts w:ascii="Times New Roman" w:hAnsi="Times New Roman" w:cs="Times New Roman"/>
          <w:sz w:val="28"/>
          <w:szCs w:val="28"/>
        </w:rPr>
        <w:t xml:space="preserve">об </w:t>
      </w:r>
      <w:r w:rsidRPr="000234A8">
        <w:rPr>
          <w:rFonts w:ascii="Times New Roman" w:hAnsi="Times New Roman" w:cs="Times New Roman"/>
          <w:sz w:val="28"/>
          <w:szCs w:val="28"/>
        </w:rPr>
        <w:t>антимонопольно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0234A8">
        <w:rPr>
          <w:rFonts w:ascii="Times New Roman" w:hAnsi="Times New Roman" w:cs="Times New Roman"/>
          <w:sz w:val="28"/>
          <w:szCs w:val="28"/>
        </w:rPr>
        <w:t xml:space="preserve"> комплаенс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881807">
        <w:rPr>
          <w:rFonts w:ascii="Times New Roman" w:hAnsi="Times New Roman" w:cs="Times New Roman"/>
          <w:sz w:val="28"/>
          <w:szCs w:val="28"/>
        </w:rPr>
        <w:t>.</w:t>
      </w:r>
    </w:p>
    <w:p w:rsidR="0012699E" w:rsidRPr="00881807" w:rsidRDefault="0012699E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545402" w:rsidRDefault="00545402" w:rsidP="0012699E">
      <w:pPr>
        <w:pStyle w:val="ConsPlusNormal"/>
        <w:ind w:left="1276" w:hanging="425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1163F5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1163F5">
        <w:rPr>
          <w:rFonts w:ascii="Times New Roman" w:hAnsi="Times New Roman" w:cs="Times New Roman"/>
          <w:sz w:val="28"/>
          <w:szCs w:val="28"/>
        </w:rPr>
        <w:t>. Выявление и оценка рисков нарушения антимонопольного законодательства</w:t>
      </w:r>
    </w:p>
    <w:p w:rsidR="0012699E" w:rsidRPr="001163F5" w:rsidRDefault="0012699E" w:rsidP="0012699E">
      <w:pPr>
        <w:pStyle w:val="ConsPlusNormal"/>
        <w:ind w:left="1276" w:hanging="425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13087B" w:rsidRDefault="00545402" w:rsidP="0012699E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12. </w:t>
      </w:r>
      <w:r w:rsidR="0013087B">
        <w:rPr>
          <w:rFonts w:ascii="Times New Roman" w:hAnsi="Times New Roman" w:cs="Times New Roman"/>
          <w:sz w:val="28"/>
          <w:szCs w:val="28"/>
        </w:rPr>
        <w:t>Выявление и оценка рисков нарушения антимонопольного законодательства управления осуществляется сектором.</w:t>
      </w:r>
    </w:p>
    <w:p w:rsidR="0013087B" w:rsidRDefault="00A35D2A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13. В целях выявления рисков нарушения антимонопольного законодате</w:t>
      </w:r>
      <w:r w:rsidR="00D22D6B">
        <w:rPr>
          <w:rFonts w:ascii="Times New Roman" w:hAnsi="Times New Roman" w:cs="Times New Roman"/>
          <w:sz w:val="28"/>
          <w:szCs w:val="28"/>
        </w:rPr>
        <w:t xml:space="preserve">льства сектор проводит: </w:t>
      </w:r>
    </w:p>
    <w:p w:rsidR="00D22D6B" w:rsidRDefault="00D22D6B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анализ выявленных нарушений антимонопольного законодательства в деятельности управления за предыдущие 3 года (наличие предостережений, предупреждений, штрафов, жалоб, возбужденных дел);</w:t>
      </w:r>
    </w:p>
    <w:p w:rsidR="00D22D6B" w:rsidRDefault="00D22D6B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анализ правовых актов управления</w:t>
      </w:r>
      <w:r w:rsidR="00B91D70">
        <w:rPr>
          <w:rFonts w:ascii="Times New Roman" w:hAnsi="Times New Roman" w:cs="Times New Roman"/>
          <w:sz w:val="28"/>
          <w:szCs w:val="28"/>
        </w:rPr>
        <w:t>;</w:t>
      </w:r>
    </w:p>
    <w:p w:rsidR="00B91D70" w:rsidRDefault="00B91D70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в) анализ проектов правовых актов управления;</w:t>
      </w:r>
    </w:p>
    <w:p w:rsidR="00B91D70" w:rsidRDefault="00B91D70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 мониторинг и анализ практики применения управлением антимонопольного законодательства;</w:t>
      </w:r>
    </w:p>
    <w:p w:rsidR="00B91D70" w:rsidRDefault="00B91D70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д) проведение систематической оценки эффективности разработанных и реализуемых мероприятий по снижению рисков нарушения ан</w:t>
      </w:r>
      <w:r w:rsidR="00DB44B5">
        <w:rPr>
          <w:rFonts w:ascii="Times New Roman" w:hAnsi="Times New Roman" w:cs="Times New Roman"/>
          <w:sz w:val="28"/>
          <w:szCs w:val="28"/>
        </w:rPr>
        <w:t>тимонопольного законодательства.</w:t>
      </w:r>
    </w:p>
    <w:p w:rsidR="00DB44B5" w:rsidRPr="00422C2C" w:rsidRDefault="00DB44B5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14. При проведении мероприятий, предусмотренных пунктом 13 настоя</w:t>
      </w:r>
      <w:r w:rsidR="000F183B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щего Положения, сектор осуществляет сбор сведений в </w:t>
      </w:r>
      <w:r w:rsidRPr="00422C2C">
        <w:rPr>
          <w:rFonts w:ascii="Times New Roman" w:hAnsi="Times New Roman" w:cs="Times New Roman"/>
          <w:sz w:val="28"/>
          <w:szCs w:val="28"/>
        </w:rPr>
        <w:t>структурных подразделениях</w:t>
      </w:r>
      <w:r w:rsidR="00BB6A40" w:rsidRPr="00422C2C">
        <w:rPr>
          <w:rFonts w:ascii="Times New Roman" w:hAnsi="Times New Roman" w:cs="Times New Roman"/>
          <w:sz w:val="28"/>
          <w:szCs w:val="28"/>
        </w:rPr>
        <w:t xml:space="preserve"> управления и на судебных участках мировых судей Ставропольского края.</w:t>
      </w:r>
      <w:r w:rsidRPr="00422C2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B44B5" w:rsidRDefault="00DB44B5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15. </w:t>
      </w:r>
      <w:r w:rsidR="00BB6A40">
        <w:rPr>
          <w:rFonts w:ascii="Times New Roman" w:hAnsi="Times New Roman" w:cs="Times New Roman"/>
          <w:sz w:val="28"/>
          <w:szCs w:val="28"/>
        </w:rPr>
        <w:t xml:space="preserve">Структурные подразделения управления и </w:t>
      </w:r>
      <w:r w:rsidR="00BB6A40" w:rsidRPr="00422C2C">
        <w:rPr>
          <w:rFonts w:ascii="Times New Roman" w:hAnsi="Times New Roman" w:cs="Times New Roman"/>
          <w:sz w:val="28"/>
          <w:szCs w:val="28"/>
        </w:rPr>
        <w:t xml:space="preserve">судебные участки мировых судей Ставропольского края </w:t>
      </w:r>
      <w:r w:rsidR="00BB6A40">
        <w:rPr>
          <w:rFonts w:ascii="Times New Roman" w:hAnsi="Times New Roman" w:cs="Times New Roman"/>
          <w:sz w:val="28"/>
          <w:szCs w:val="28"/>
        </w:rPr>
        <w:t>обеспечивают подготовку:</w:t>
      </w:r>
    </w:p>
    <w:p w:rsidR="00BB6A40" w:rsidRDefault="00BB6A40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аналитической справки, содержащую результаты анализа информации по вопросам, указанным в пункте 13 настоящего Положения;</w:t>
      </w:r>
    </w:p>
    <w:p w:rsidR="00BB6A40" w:rsidRDefault="00BB6A40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предложений в карту рисков нарушения антимонопольного законодательства управлени</w:t>
      </w:r>
      <w:r w:rsidR="00781EF0">
        <w:rPr>
          <w:rFonts w:ascii="Times New Roman" w:hAnsi="Times New Roman" w:cs="Times New Roman"/>
          <w:sz w:val="28"/>
          <w:szCs w:val="28"/>
        </w:rPr>
        <w:t xml:space="preserve">я в соответствии с требованиями, установленными разделом </w:t>
      </w:r>
      <w:r w:rsidR="00781EF0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="00781EF0">
        <w:rPr>
          <w:rFonts w:ascii="Times New Roman" w:hAnsi="Times New Roman" w:cs="Times New Roman"/>
          <w:sz w:val="28"/>
          <w:szCs w:val="28"/>
        </w:rPr>
        <w:t xml:space="preserve"> настоящего Положения;</w:t>
      </w:r>
    </w:p>
    <w:p w:rsidR="00781EF0" w:rsidRDefault="00781EF0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в) предложений в план мероприятий в соответствии с требованиями, установленными разделом </w:t>
      </w:r>
      <w:r>
        <w:rPr>
          <w:rFonts w:ascii="Times New Roman" w:hAnsi="Times New Roman" w:cs="Times New Roman"/>
          <w:sz w:val="28"/>
          <w:szCs w:val="28"/>
          <w:lang w:val="en-US"/>
        </w:rPr>
        <w:t>V</w:t>
      </w:r>
      <w:r w:rsidR="004B49BC">
        <w:rPr>
          <w:rFonts w:ascii="Times New Roman" w:hAnsi="Times New Roman" w:cs="Times New Roman"/>
          <w:sz w:val="28"/>
          <w:szCs w:val="28"/>
        </w:rPr>
        <w:t xml:space="preserve"> настоящего Положения;</w:t>
      </w:r>
    </w:p>
    <w:p w:rsidR="004B49BC" w:rsidRDefault="004B49BC" w:rsidP="004B49BC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 информации об исполнении п</w:t>
      </w:r>
      <w:r w:rsidRPr="00624689">
        <w:rPr>
          <w:rFonts w:ascii="Times New Roman" w:hAnsi="Times New Roman" w:cs="Times New Roman"/>
          <w:sz w:val="28"/>
          <w:szCs w:val="28"/>
        </w:rPr>
        <w:t>лан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624689">
        <w:rPr>
          <w:rFonts w:ascii="Times New Roman" w:hAnsi="Times New Roman" w:cs="Times New Roman"/>
          <w:sz w:val="28"/>
          <w:szCs w:val="28"/>
        </w:rPr>
        <w:t xml:space="preserve"> мероприятий</w:t>
      </w:r>
      <w:r w:rsidRPr="004B49B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соответствии с требованиями, установленными разделом </w:t>
      </w:r>
      <w:r>
        <w:rPr>
          <w:rFonts w:ascii="Times New Roman" w:hAnsi="Times New Roman" w:cs="Times New Roman"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sz w:val="28"/>
          <w:szCs w:val="28"/>
        </w:rPr>
        <w:t xml:space="preserve"> настоящего Положения.</w:t>
      </w:r>
    </w:p>
    <w:p w:rsidR="00781EF0" w:rsidRDefault="00781EF0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16. Структурные подразделения управления и </w:t>
      </w:r>
      <w:r w:rsidRPr="00422C2C">
        <w:rPr>
          <w:rFonts w:ascii="Times New Roman" w:hAnsi="Times New Roman" w:cs="Times New Roman"/>
          <w:sz w:val="28"/>
          <w:szCs w:val="28"/>
        </w:rPr>
        <w:t>судебные участки мировых судей Ставропольского края</w:t>
      </w:r>
      <w:r>
        <w:rPr>
          <w:rFonts w:ascii="Times New Roman" w:hAnsi="Times New Roman" w:cs="Times New Roman"/>
          <w:i/>
          <w:color w:val="FF0000"/>
          <w:sz w:val="28"/>
          <w:szCs w:val="28"/>
        </w:rPr>
        <w:t xml:space="preserve"> </w:t>
      </w:r>
      <w:r w:rsidRPr="00781EF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предоставляют в сектор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документы, указанные в пункте 15 настоящего Положения, в срок не позднее 1 февраля года, следующего за отчетным</w:t>
      </w:r>
      <w:r w:rsidR="00DB05E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годом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12699E" w:rsidRDefault="00781EF0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17. </w:t>
      </w:r>
      <w:r w:rsidR="00652794">
        <w:rPr>
          <w:rFonts w:ascii="Times New Roman" w:hAnsi="Times New Roman" w:cs="Times New Roman"/>
          <w:sz w:val="28"/>
          <w:szCs w:val="28"/>
        </w:rPr>
        <w:t>На основе анализа, проведенного в соответствии с пунктом 13 настоя</w:t>
      </w:r>
      <w:r w:rsidR="004E1182">
        <w:rPr>
          <w:rFonts w:ascii="Times New Roman" w:hAnsi="Times New Roman" w:cs="Times New Roman"/>
          <w:sz w:val="28"/>
          <w:szCs w:val="28"/>
        </w:rPr>
        <w:t>-</w:t>
      </w:r>
      <w:r w:rsidR="00652794">
        <w:rPr>
          <w:rFonts w:ascii="Times New Roman" w:hAnsi="Times New Roman" w:cs="Times New Roman"/>
          <w:sz w:val="28"/>
          <w:szCs w:val="28"/>
        </w:rPr>
        <w:t xml:space="preserve">щего Положения, и сведений, представленных структурными подразделениями управления и </w:t>
      </w:r>
      <w:r w:rsidR="00652794" w:rsidRPr="00422C2C">
        <w:rPr>
          <w:rFonts w:ascii="Times New Roman" w:hAnsi="Times New Roman" w:cs="Times New Roman"/>
          <w:sz w:val="28"/>
          <w:szCs w:val="28"/>
        </w:rPr>
        <w:t>судебными участк</w:t>
      </w:r>
      <w:r w:rsidR="00013554" w:rsidRPr="00422C2C">
        <w:rPr>
          <w:rFonts w:ascii="Times New Roman" w:hAnsi="Times New Roman" w:cs="Times New Roman"/>
          <w:sz w:val="28"/>
          <w:szCs w:val="28"/>
        </w:rPr>
        <w:t>ами</w:t>
      </w:r>
      <w:r w:rsidR="00652794" w:rsidRPr="00422C2C">
        <w:rPr>
          <w:rFonts w:ascii="Times New Roman" w:hAnsi="Times New Roman" w:cs="Times New Roman"/>
          <w:sz w:val="28"/>
          <w:szCs w:val="28"/>
        </w:rPr>
        <w:t xml:space="preserve"> мировых судей Ставропольского края</w:t>
      </w:r>
      <w:r w:rsidR="00013554" w:rsidRPr="00422C2C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013554" w:rsidRPr="00013554">
        <w:rPr>
          <w:rFonts w:ascii="Times New Roman" w:hAnsi="Times New Roman" w:cs="Times New Roman"/>
          <w:color w:val="000000" w:themeColor="text1"/>
          <w:sz w:val="28"/>
          <w:szCs w:val="28"/>
        </w:rPr>
        <w:t>(</w:t>
      </w:r>
      <w:r w:rsidR="00013554">
        <w:rPr>
          <w:rFonts w:ascii="Times New Roman" w:hAnsi="Times New Roman" w:cs="Times New Roman"/>
          <w:color w:val="000000" w:themeColor="text1"/>
          <w:sz w:val="28"/>
          <w:szCs w:val="28"/>
        </w:rPr>
        <w:t>пункты 15, 16 настоящего Положения), сектор в срок до 1</w:t>
      </w:r>
      <w:r w:rsidR="00106C7D">
        <w:rPr>
          <w:rFonts w:ascii="Times New Roman" w:hAnsi="Times New Roman" w:cs="Times New Roman"/>
          <w:sz w:val="28"/>
          <w:szCs w:val="28"/>
        </w:rPr>
        <w:t xml:space="preserve"> марта года, следующего за отчетным</w:t>
      </w:r>
      <w:r w:rsidR="00DB05EE">
        <w:rPr>
          <w:rFonts w:ascii="Times New Roman" w:hAnsi="Times New Roman" w:cs="Times New Roman"/>
          <w:sz w:val="28"/>
          <w:szCs w:val="28"/>
        </w:rPr>
        <w:t xml:space="preserve"> годом</w:t>
      </w:r>
      <w:r w:rsidR="00106C7D">
        <w:rPr>
          <w:rFonts w:ascii="Times New Roman" w:hAnsi="Times New Roman" w:cs="Times New Roman"/>
          <w:sz w:val="28"/>
          <w:szCs w:val="28"/>
        </w:rPr>
        <w:t xml:space="preserve">, </w:t>
      </w:r>
      <w:r w:rsidR="004B49BC">
        <w:rPr>
          <w:rFonts w:ascii="Times New Roman" w:hAnsi="Times New Roman" w:cs="Times New Roman"/>
          <w:sz w:val="28"/>
          <w:szCs w:val="28"/>
        </w:rPr>
        <w:t>подготавлива</w:t>
      </w:r>
      <w:r w:rsidR="00AF41FB">
        <w:rPr>
          <w:rFonts w:ascii="Times New Roman" w:hAnsi="Times New Roman" w:cs="Times New Roman"/>
          <w:sz w:val="28"/>
          <w:szCs w:val="28"/>
        </w:rPr>
        <w:t>е</w:t>
      </w:r>
      <w:r w:rsidR="004B49BC">
        <w:rPr>
          <w:rFonts w:ascii="Times New Roman" w:hAnsi="Times New Roman" w:cs="Times New Roman"/>
          <w:sz w:val="28"/>
          <w:szCs w:val="28"/>
        </w:rPr>
        <w:t>т</w:t>
      </w:r>
      <w:r w:rsidR="00106C7D">
        <w:rPr>
          <w:rFonts w:ascii="Times New Roman" w:hAnsi="Times New Roman" w:cs="Times New Roman"/>
          <w:sz w:val="28"/>
          <w:szCs w:val="28"/>
        </w:rPr>
        <w:t>:</w:t>
      </w:r>
    </w:p>
    <w:p w:rsidR="00052B9D" w:rsidRDefault="00052B9D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аналитическую справку об изменениях и основных аспектах правоприменительной практики в управлении (по итогам сбора информации, предусмотренной подпунктом «а» пункта 21 настоящего Положения);</w:t>
      </w:r>
    </w:p>
    <w:p w:rsidR="00106C7D" w:rsidRDefault="00052B9D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 </w:t>
      </w:r>
      <w:r w:rsidR="00106C7D">
        <w:rPr>
          <w:rFonts w:ascii="Times New Roman" w:hAnsi="Times New Roman" w:cs="Times New Roman"/>
          <w:sz w:val="28"/>
          <w:szCs w:val="28"/>
        </w:rPr>
        <w:t xml:space="preserve">проект карты рисков нарушения антимонопольного законодательства управления, подготовленной в соответствии с требованиями, установленными разделом </w:t>
      </w:r>
      <w:r w:rsidR="00106C7D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="00106C7D">
        <w:rPr>
          <w:rFonts w:ascii="Times New Roman" w:hAnsi="Times New Roman" w:cs="Times New Roman"/>
          <w:sz w:val="28"/>
          <w:szCs w:val="28"/>
        </w:rPr>
        <w:t xml:space="preserve"> настоящего Положения;</w:t>
      </w:r>
    </w:p>
    <w:p w:rsidR="00106C7D" w:rsidRDefault="00052B9D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в) </w:t>
      </w:r>
      <w:r w:rsidR="00106C7D">
        <w:rPr>
          <w:rFonts w:ascii="Times New Roman" w:hAnsi="Times New Roman" w:cs="Times New Roman"/>
          <w:sz w:val="28"/>
          <w:szCs w:val="28"/>
        </w:rPr>
        <w:t>проект ключевых показателей эффективности антимонопольного комплаенса;</w:t>
      </w:r>
    </w:p>
    <w:p w:rsidR="00106C7D" w:rsidRPr="00E669C3" w:rsidRDefault="00052B9D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г) </w:t>
      </w:r>
      <w:r w:rsidR="00106C7D">
        <w:rPr>
          <w:rFonts w:ascii="Times New Roman" w:hAnsi="Times New Roman" w:cs="Times New Roman"/>
          <w:sz w:val="28"/>
          <w:szCs w:val="28"/>
        </w:rPr>
        <w:t xml:space="preserve">проект доклада об антимонопольном комплаенсе, подготовленный </w:t>
      </w:r>
      <w:r w:rsidR="00E669C3">
        <w:rPr>
          <w:rFonts w:ascii="Times New Roman" w:hAnsi="Times New Roman" w:cs="Times New Roman"/>
          <w:sz w:val="28"/>
          <w:szCs w:val="28"/>
        </w:rPr>
        <w:t xml:space="preserve">в соответствии с требованиями, установленными разделом </w:t>
      </w:r>
      <w:r w:rsidR="00E669C3">
        <w:rPr>
          <w:rFonts w:ascii="Times New Roman" w:hAnsi="Times New Roman" w:cs="Times New Roman"/>
          <w:sz w:val="28"/>
          <w:szCs w:val="28"/>
          <w:lang w:val="en-US"/>
        </w:rPr>
        <w:t>VII</w:t>
      </w:r>
      <w:r w:rsidR="00E669C3">
        <w:rPr>
          <w:rFonts w:ascii="Times New Roman" w:hAnsi="Times New Roman" w:cs="Times New Roman"/>
          <w:sz w:val="28"/>
          <w:szCs w:val="28"/>
        </w:rPr>
        <w:t xml:space="preserve"> настоящего Положения.</w:t>
      </w:r>
    </w:p>
    <w:p w:rsidR="0012699E" w:rsidRDefault="00E669C3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18. При проведении сектором анализа выявленных нарушений антимонопольного законодательства за предыдущие 3 года (наличие предостережений, предупреждений, штрафов, жалоб, возбужденных дел) реализуются следующие мероприятия:</w:t>
      </w:r>
    </w:p>
    <w:p w:rsidR="001C0586" w:rsidRDefault="00E669C3" w:rsidP="001C0586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а) </w:t>
      </w:r>
      <w:r w:rsidR="001C0586">
        <w:rPr>
          <w:rFonts w:ascii="Times New Roman" w:hAnsi="Times New Roman" w:cs="Times New Roman"/>
          <w:sz w:val="28"/>
          <w:szCs w:val="28"/>
        </w:rPr>
        <w:t xml:space="preserve">сбор в структурных подразделениях управления и </w:t>
      </w:r>
      <w:r w:rsidR="001C0586" w:rsidRPr="00422C2C">
        <w:rPr>
          <w:rFonts w:ascii="Times New Roman" w:hAnsi="Times New Roman" w:cs="Times New Roman"/>
          <w:sz w:val="28"/>
          <w:szCs w:val="28"/>
        </w:rPr>
        <w:t>на судебных участках мировых судей Ставропольского края</w:t>
      </w:r>
      <w:r w:rsidR="001C0586">
        <w:rPr>
          <w:rFonts w:ascii="Times New Roman" w:hAnsi="Times New Roman" w:cs="Times New Roman"/>
          <w:i/>
          <w:color w:val="FF0000"/>
          <w:sz w:val="28"/>
          <w:szCs w:val="28"/>
        </w:rPr>
        <w:t xml:space="preserve"> </w:t>
      </w:r>
      <w:r w:rsidR="001C0586">
        <w:rPr>
          <w:rFonts w:ascii="Times New Roman" w:hAnsi="Times New Roman" w:cs="Times New Roman"/>
          <w:color w:val="000000" w:themeColor="text1"/>
          <w:sz w:val="28"/>
          <w:szCs w:val="28"/>
        </w:rPr>
        <w:t>сведений о наличии нарушений антимонопольного законодательства;</w:t>
      </w:r>
    </w:p>
    <w:p w:rsidR="001C0586" w:rsidRDefault="001C0586" w:rsidP="001C0586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б) составление перечня нарушений антимонопольного законодательства в управлении, который содержит классифицированные по сферам деятельности управления сведения о выявленных за последние 3 года нарушениях антимонопольного законодательства (отдельно по каждому нарушению) и информацию о нарушении (с указанием нарушенной нормы антимонопольного законодательства, краткого изложения сути нарушения, последствий нарушения антимонопольного законодательства и результата рассмотрения нарушения антимонопольным органом), позицию антимонопольного органа, сведения о мерах по устранению нарушения, а также о мерах, направленных управлением на недопущение повторения нарушения.</w:t>
      </w:r>
    </w:p>
    <w:p w:rsidR="001C0586" w:rsidRDefault="001C0586" w:rsidP="001C0586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19. </w:t>
      </w:r>
      <w:r w:rsidR="00492AB5">
        <w:rPr>
          <w:rFonts w:ascii="Times New Roman" w:hAnsi="Times New Roman" w:cs="Times New Roman"/>
          <w:color w:val="000000" w:themeColor="text1"/>
          <w:sz w:val="28"/>
          <w:szCs w:val="28"/>
        </w:rPr>
        <w:t>При проведении сектором анализа правовых актов управления реализуются следующие мероприятия:</w:t>
      </w:r>
    </w:p>
    <w:p w:rsidR="00492AB5" w:rsidRDefault="00492AB5" w:rsidP="001C0586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а) разработка и размещение на официальном сайте управления </w:t>
      </w:r>
      <w:r w:rsidR="006B01E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информационно-телекоммуникационной сети «Интернет» (далее – официальный сайт управления)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исчерпывающего перечня правовых актов управления (далее – перечень актов) с приложением к перечню актов текстов таких актов, за исключением актов, содержащих сведения, относящиеся к охраняемой законом тайне;</w:t>
      </w:r>
    </w:p>
    <w:p w:rsidR="00492AB5" w:rsidRDefault="00492AB5" w:rsidP="001C0586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б) размещение на официальном сайте управления уведомления о начале сбора замечаний и предложений организаций и граждан по перечню актов</w:t>
      </w:r>
      <w:r w:rsidR="002F7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согласно </w:t>
      </w:r>
      <w:r w:rsidR="002F7F4D" w:rsidRPr="002F7F4D">
        <w:rPr>
          <w:rFonts w:ascii="Times New Roman" w:hAnsi="Times New Roman" w:cs="Times New Roman"/>
          <w:color w:val="000000" w:themeColor="text1"/>
          <w:sz w:val="28"/>
          <w:szCs w:val="28"/>
        </w:rPr>
        <w:t>приложению 1 к</w:t>
      </w:r>
      <w:r w:rsidR="002F7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настоящему Положению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492AB5" w:rsidRDefault="00492AB5" w:rsidP="001C0586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в) сбор и анализ представленных замечаний и предложений организаций и граждан по перечню актов;</w:t>
      </w:r>
    </w:p>
    <w:p w:rsidR="00492AB5" w:rsidRDefault="00492AB5" w:rsidP="00492AB5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г) представление начальнику управления сводного доклада с обоснованием целесообразности (нецелесообразности) внесения изменений в правовые акты управления.</w:t>
      </w:r>
    </w:p>
    <w:p w:rsidR="00492AB5" w:rsidRDefault="00492AB5" w:rsidP="00492AB5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20. При проведении анализа проектов правовых актов управления </w:t>
      </w:r>
      <w:r w:rsidR="00B30AFA">
        <w:rPr>
          <w:rFonts w:ascii="Times New Roman" w:hAnsi="Times New Roman" w:cs="Times New Roman"/>
          <w:color w:val="000000" w:themeColor="text1"/>
          <w:sz w:val="28"/>
          <w:szCs w:val="28"/>
        </w:rPr>
        <w:t>сектором реализуются следующие мероприятия (в течение отчетного года):</w:t>
      </w:r>
    </w:p>
    <w:p w:rsidR="00B30AFA" w:rsidRDefault="00B30AFA" w:rsidP="00492AB5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а) размещение на официальном сайте управления</w:t>
      </w:r>
      <w:r w:rsidR="006B01E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проекта правового акта с необходимым обоснованием реализации предполагаемых решений, в том числе их влияния на конкуренцию;</w:t>
      </w:r>
    </w:p>
    <w:p w:rsidR="006B01EC" w:rsidRDefault="006B01EC" w:rsidP="006B01EC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б) сбор и оценка поступивших от организации и граждан замечаний и предложений по проекту правового акта.</w:t>
      </w:r>
    </w:p>
    <w:p w:rsidR="006B01EC" w:rsidRDefault="006B01EC" w:rsidP="006B01EC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21</w:t>
      </w:r>
      <w:r w:rsidR="00052B9D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При проведении мониторинга и анализа практики применения антимонопольного законодательства в управлении сектором реализуются следующие мероприятия:</w:t>
      </w:r>
    </w:p>
    <w:p w:rsidR="006B01EC" w:rsidRPr="006B01EC" w:rsidRDefault="006B01EC" w:rsidP="006B01EC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i/>
          <w:color w:val="FF0000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а) сбор на постоянной основе сведений о правоприменительной практике в </w:t>
      </w:r>
      <w:r w:rsidRPr="00422C2C">
        <w:rPr>
          <w:rFonts w:ascii="Times New Roman" w:hAnsi="Times New Roman" w:cs="Times New Roman"/>
          <w:sz w:val="28"/>
          <w:szCs w:val="28"/>
        </w:rPr>
        <w:t>управлении;</w:t>
      </w:r>
    </w:p>
    <w:p w:rsidR="006B01EC" w:rsidRPr="001C0586" w:rsidRDefault="006B01EC" w:rsidP="006B01EC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б) подготовка по итогам сбора информации, предусмотренной подпунктом «а» настоящего пункта, аналитической справки об изменениях и основных аспектах правоприменительной практики в управлении;</w:t>
      </w:r>
    </w:p>
    <w:p w:rsidR="00E669C3" w:rsidRDefault="00052B9D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в) проведение (не реже одного раза в год) рабочих совещаний с </w:t>
      </w:r>
      <w:r>
        <w:rPr>
          <w:rFonts w:ascii="Times New Roman" w:hAnsi="Times New Roman" w:cs="Times New Roman"/>
          <w:sz w:val="28"/>
          <w:szCs w:val="28"/>
        </w:rPr>
        <w:lastRenderedPageBreak/>
        <w:t>приглашением представителей антимонопольного органа по обсуждению результатов правоприменительной практики в управлении.</w:t>
      </w:r>
    </w:p>
    <w:p w:rsidR="00052B9D" w:rsidRDefault="00052B9D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22. </w:t>
      </w:r>
      <w:r w:rsidR="002D22D4">
        <w:rPr>
          <w:rFonts w:ascii="Times New Roman" w:hAnsi="Times New Roman" w:cs="Times New Roman"/>
          <w:sz w:val="28"/>
          <w:szCs w:val="28"/>
        </w:rPr>
        <w:t>При выявлении рисков нарушения антимонопольного законодательства сектором проводится оценка таких рисков с учетом следующих показателей:</w:t>
      </w:r>
    </w:p>
    <w:p w:rsidR="002D22D4" w:rsidRDefault="002D22D4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отрицательное влияние на отношение институтов гражданского общества к деятельности управления по развитию конкуренции;</w:t>
      </w:r>
    </w:p>
    <w:p w:rsidR="002D22D4" w:rsidRDefault="002D22D4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выдача предупреждения о прекращении действий (бездействия), которые содержат признаки нарушения антимонопольного законодательства;</w:t>
      </w:r>
    </w:p>
    <w:p w:rsidR="002D22D4" w:rsidRDefault="002D22D4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возбуждение дела о нарушении антимонопольного законодательства;</w:t>
      </w:r>
    </w:p>
    <w:p w:rsidR="002D22D4" w:rsidRDefault="002D22D4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 привлечение к административной ответственности в виде наложения штрафов на должностных лиц или в виде их дисквалификации.</w:t>
      </w:r>
    </w:p>
    <w:p w:rsidR="002D22D4" w:rsidRPr="00240E7A" w:rsidRDefault="002D22D4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23. </w:t>
      </w:r>
      <w:r w:rsidR="007C20C0">
        <w:rPr>
          <w:rFonts w:ascii="Times New Roman" w:hAnsi="Times New Roman" w:cs="Times New Roman"/>
          <w:sz w:val="28"/>
          <w:szCs w:val="28"/>
        </w:rPr>
        <w:t>Выявленные риски нарушения антимонопольного законодательства отражаются сектором в карте рисков нарушения антимонопольного законодательства</w:t>
      </w:r>
      <w:r w:rsidR="00A41774">
        <w:rPr>
          <w:rFonts w:ascii="Times New Roman" w:hAnsi="Times New Roman" w:cs="Times New Roman"/>
          <w:sz w:val="28"/>
          <w:szCs w:val="28"/>
        </w:rPr>
        <w:t xml:space="preserve"> по форме</w:t>
      </w:r>
      <w:r w:rsidR="00366401">
        <w:rPr>
          <w:rFonts w:ascii="Times New Roman" w:hAnsi="Times New Roman" w:cs="Times New Roman"/>
          <w:sz w:val="28"/>
          <w:szCs w:val="28"/>
        </w:rPr>
        <w:t xml:space="preserve"> </w:t>
      </w:r>
      <w:r w:rsidR="00366401" w:rsidRPr="00240E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согласно приложению </w:t>
      </w:r>
      <w:r w:rsidR="002F7F4D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366401" w:rsidRPr="00240E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 настоящему Положению</w:t>
      </w:r>
      <w:r w:rsidR="007C20C0" w:rsidRPr="00240E7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7C20C0" w:rsidRDefault="007C20C0" w:rsidP="00366401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</w:rPr>
        <w:t xml:space="preserve">24. </w:t>
      </w:r>
      <w:r w:rsidR="00545402" w:rsidRPr="00881807">
        <w:rPr>
          <w:rFonts w:ascii="Times New Roman" w:hAnsi="Times New Roman" w:cs="Times New Roman"/>
          <w:sz w:val="28"/>
          <w:szCs w:val="28"/>
        </w:rPr>
        <w:t xml:space="preserve">Распределение выявленных рисков нарушения антимонопольного законодательства по уровням осуществляется </w:t>
      </w:r>
      <w:r>
        <w:rPr>
          <w:rFonts w:ascii="Times New Roman" w:hAnsi="Times New Roman" w:cs="Times New Roman"/>
          <w:sz w:val="28"/>
          <w:szCs w:val="28"/>
        </w:rPr>
        <w:t>сектором</w:t>
      </w:r>
      <w:r w:rsidR="00545402" w:rsidRPr="00881807">
        <w:rPr>
          <w:rFonts w:ascii="Times New Roman" w:hAnsi="Times New Roman" w:cs="Times New Roman"/>
          <w:sz w:val="28"/>
          <w:szCs w:val="28"/>
        </w:rPr>
        <w:t xml:space="preserve"> в соответствии с методическими рекомендациями</w:t>
      </w:r>
      <w:r w:rsidR="00366401">
        <w:rPr>
          <w:rFonts w:ascii="Times New Roman" w:hAnsi="Times New Roman" w:cs="Times New Roman"/>
          <w:sz w:val="28"/>
          <w:szCs w:val="28"/>
        </w:rPr>
        <w:t xml:space="preserve"> </w:t>
      </w:r>
      <w:r w:rsidR="00C54255">
        <w:rPr>
          <w:rFonts w:ascii="Times New Roman" w:hAnsi="Times New Roman"/>
          <w:sz w:val="28"/>
          <w:szCs w:val="28"/>
          <w:lang w:eastAsia="ar-SA"/>
        </w:rPr>
        <w:t xml:space="preserve">по созданию и организации федеральными органами исполнительной власти системы внутреннего обеспечения соответствия требованиям антимонопольного законодательства, утвержденными распоряжением Правительства Российской Федерации </w:t>
      </w:r>
      <w:r w:rsidR="00AC30E4">
        <w:rPr>
          <w:rFonts w:ascii="Times New Roman" w:hAnsi="Times New Roman"/>
          <w:sz w:val="28"/>
          <w:szCs w:val="28"/>
          <w:lang w:eastAsia="ar-SA"/>
        </w:rPr>
        <w:t xml:space="preserve">                 </w:t>
      </w:r>
      <w:r w:rsidR="00C54255">
        <w:rPr>
          <w:rFonts w:ascii="Times New Roman" w:hAnsi="Times New Roman"/>
          <w:sz w:val="28"/>
          <w:szCs w:val="28"/>
          <w:lang w:eastAsia="ar-SA"/>
        </w:rPr>
        <w:t>от 18 октября 2018 г. № 2258-р</w:t>
      </w:r>
      <w:r w:rsidR="00366401">
        <w:rPr>
          <w:rFonts w:ascii="Times New Roman" w:hAnsi="Times New Roman"/>
          <w:sz w:val="28"/>
          <w:szCs w:val="28"/>
          <w:lang w:eastAsia="ar-SA"/>
        </w:rPr>
        <w:t>.</w:t>
      </w:r>
    </w:p>
    <w:p w:rsidR="007C20C0" w:rsidRDefault="006F378A" w:rsidP="00545402">
      <w:pPr>
        <w:pStyle w:val="ConsPlusNormal"/>
        <w:tabs>
          <w:tab w:val="left" w:pos="851"/>
          <w:tab w:val="left" w:pos="1134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25. В случае если в ходе выявления и оценки рисков нарушения антимонопольного законодательства сектором обнаруживаются признаки коррупционных рисков, наличия конфликта интересов либо нарушения правил служебного поведения при осуществлении государственными гражданскими служащими контрольно-надзорных функций, указанные материалы подлежат передаче в отдел </w:t>
      </w:r>
      <w:r w:rsidRPr="00894C26">
        <w:rPr>
          <w:rFonts w:ascii="Times New Roman" w:hAnsi="Times New Roman" w:cs="Times New Roman"/>
          <w:sz w:val="28"/>
          <w:szCs w:val="28"/>
        </w:rPr>
        <w:t>государственной службы и кадрового обеспечения управления</w:t>
      </w:r>
      <w:r>
        <w:rPr>
          <w:rFonts w:ascii="Times New Roman" w:hAnsi="Times New Roman" w:cs="Times New Roman"/>
          <w:sz w:val="28"/>
          <w:szCs w:val="28"/>
        </w:rPr>
        <w:t>. Обеспечение мер по минимизации коррупционных рисков в таких случаях осуществляется в порядке, установленном правовыми актами управления.</w:t>
      </w:r>
    </w:p>
    <w:p w:rsidR="007C20C0" w:rsidRDefault="006F378A" w:rsidP="00545402">
      <w:pPr>
        <w:pStyle w:val="ConsPlusNormal"/>
        <w:tabs>
          <w:tab w:val="left" w:pos="851"/>
          <w:tab w:val="left" w:pos="1134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26. Информация о проведении выявления и оценки рисков нарушения антимонопольного законодательства включается в доклад об антимонопольном комплаенсе.</w:t>
      </w:r>
    </w:p>
    <w:p w:rsidR="006F378A" w:rsidRDefault="006F378A" w:rsidP="00545402">
      <w:pPr>
        <w:pStyle w:val="ConsPlusNormal"/>
        <w:tabs>
          <w:tab w:val="left" w:pos="851"/>
          <w:tab w:val="left" w:pos="1134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BD06C8" w:rsidRPr="00EC4DA6" w:rsidRDefault="00BD06C8" w:rsidP="00BD06C8">
      <w:pPr>
        <w:pStyle w:val="ConsPlusNormal"/>
        <w:tabs>
          <w:tab w:val="left" w:pos="1276"/>
        </w:tabs>
        <w:spacing w:line="240" w:lineRule="exact"/>
        <w:ind w:left="1134" w:hanging="425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EC4DA6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Pr="00EC4DA6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Карта рисков нарушения антимонопольного законодательства</w:t>
      </w:r>
    </w:p>
    <w:p w:rsidR="007C20C0" w:rsidRDefault="007C20C0" w:rsidP="00545402">
      <w:pPr>
        <w:pStyle w:val="ConsPlusNormal"/>
        <w:tabs>
          <w:tab w:val="left" w:pos="851"/>
          <w:tab w:val="left" w:pos="1134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7C20C0" w:rsidRDefault="00BD06C8" w:rsidP="00545402">
      <w:pPr>
        <w:pStyle w:val="ConsPlusNormal"/>
        <w:tabs>
          <w:tab w:val="left" w:pos="851"/>
          <w:tab w:val="left" w:pos="1134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27. В карту рисков нарушения антимонопольного законодательства включаются: </w:t>
      </w:r>
    </w:p>
    <w:p w:rsidR="00D11EC6" w:rsidRDefault="00D11EC6" w:rsidP="00545402">
      <w:pPr>
        <w:pStyle w:val="ConsPlusNormal"/>
        <w:tabs>
          <w:tab w:val="left" w:pos="851"/>
          <w:tab w:val="left" w:pos="1134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выявленные риски (их описание);</w:t>
      </w:r>
    </w:p>
    <w:p w:rsidR="00D11EC6" w:rsidRDefault="00D11EC6" w:rsidP="00545402">
      <w:pPr>
        <w:pStyle w:val="ConsPlusNormal"/>
        <w:tabs>
          <w:tab w:val="left" w:pos="851"/>
          <w:tab w:val="left" w:pos="1134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описание причин возникновения рисков;</w:t>
      </w:r>
    </w:p>
    <w:p w:rsidR="00D11EC6" w:rsidRDefault="00D11EC6" w:rsidP="00545402">
      <w:pPr>
        <w:pStyle w:val="ConsPlusNormal"/>
        <w:tabs>
          <w:tab w:val="left" w:pos="851"/>
          <w:tab w:val="left" w:pos="1134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описание условий возникновения рисков.</w:t>
      </w:r>
    </w:p>
    <w:p w:rsidR="00D11EC6" w:rsidRDefault="00D11EC6" w:rsidP="00545402">
      <w:pPr>
        <w:pStyle w:val="ConsPlusNormal"/>
        <w:tabs>
          <w:tab w:val="left" w:pos="851"/>
          <w:tab w:val="left" w:pos="1134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28. Карта рисков нарушения антимонопольного законодательства утверждается начальником управления и размещается на официальном сайте управления в срок до 5 марта отчетного года.</w:t>
      </w:r>
    </w:p>
    <w:p w:rsidR="00D11EC6" w:rsidRDefault="00D11EC6" w:rsidP="00545402">
      <w:pPr>
        <w:pStyle w:val="ConsPlusNormal"/>
        <w:tabs>
          <w:tab w:val="left" w:pos="851"/>
          <w:tab w:val="left" w:pos="1134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545402" w:rsidRPr="00EC4DA6" w:rsidRDefault="00545402" w:rsidP="004B49BC">
      <w:pPr>
        <w:pStyle w:val="ConsPlusNormal"/>
        <w:tabs>
          <w:tab w:val="left" w:pos="1276"/>
        </w:tabs>
        <w:spacing w:line="240" w:lineRule="exact"/>
        <w:ind w:left="1134" w:hanging="425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bookmarkStart w:id="2" w:name="bookmark5"/>
      <w:r w:rsidRPr="00EC4DA6">
        <w:rPr>
          <w:rFonts w:ascii="Times New Roman" w:hAnsi="Times New Roman" w:cs="Times New Roman"/>
          <w:sz w:val="28"/>
          <w:szCs w:val="28"/>
          <w:lang w:val="en-US"/>
        </w:rPr>
        <w:lastRenderedPageBreak/>
        <w:t>V</w:t>
      </w:r>
      <w:r w:rsidRPr="00EC4DA6">
        <w:rPr>
          <w:rFonts w:ascii="Times New Roman" w:hAnsi="Times New Roman" w:cs="Times New Roman"/>
          <w:sz w:val="28"/>
          <w:szCs w:val="28"/>
        </w:rPr>
        <w:t>. Мероприятия по снижению рисков нарушения антимонопольного законодательства</w:t>
      </w:r>
      <w:bookmarkEnd w:id="2"/>
    </w:p>
    <w:p w:rsidR="00545402" w:rsidRPr="00881807" w:rsidRDefault="00545402" w:rsidP="004B49BC">
      <w:pPr>
        <w:pStyle w:val="ConsPlusNormal"/>
        <w:tabs>
          <w:tab w:val="left" w:pos="993"/>
        </w:tabs>
        <w:ind w:left="390" w:firstLine="0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A2394F" w:rsidRPr="002B5B5C" w:rsidRDefault="00545402" w:rsidP="00A2394F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D11EC6">
        <w:rPr>
          <w:rFonts w:ascii="Times New Roman" w:hAnsi="Times New Roman" w:cs="Times New Roman"/>
          <w:sz w:val="28"/>
          <w:szCs w:val="28"/>
        </w:rPr>
        <w:t>9</w:t>
      </w:r>
      <w:r w:rsidRPr="00624689">
        <w:rPr>
          <w:rFonts w:ascii="Times New Roman" w:hAnsi="Times New Roman" w:cs="Times New Roman"/>
          <w:sz w:val="28"/>
          <w:szCs w:val="28"/>
        </w:rPr>
        <w:t xml:space="preserve">. В целях снижения рисков нарушения антимонопольного законодательства </w:t>
      </w:r>
      <w:r w:rsidR="00D11EC6">
        <w:rPr>
          <w:rFonts w:ascii="Times New Roman" w:hAnsi="Times New Roman" w:cs="Times New Roman"/>
          <w:sz w:val="28"/>
          <w:szCs w:val="28"/>
        </w:rPr>
        <w:t xml:space="preserve">сектором ежегодно разрабатывается план мероприятий </w:t>
      </w:r>
      <w:r w:rsidRPr="00624689">
        <w:rPr>
          <w:rFonts w:ascii="Times New Roman" w:hAnsi="Times New Roman" w:cs="Times New Roman"/>
          <w:sz w:val="28"/>
          <w:szCs w:val="28"/>
        </w:rPr>
        <w:t>по снижению рисков нарушения антимонопольного законодательства (далее –</w:t>
      </w:r>
      <w:r w:rsidR="001E4E9B">
        <w:rPr>
          <w:rFonts w:ascii="Times New Roman" w:hAnsi="Times New Roman" w:cs="Times New Roman"/>
          <w:sz w:val="28"/>
          <w:szCs w:val="28"/>
        </w:rPr>
        <w:t>п</w:t>
      </w:r>
      <w:r w:rsidRPr="00624689">
        <w:rPr>
          <w:rFonts w:ascii="Times New Roman" w:hAnsi="Times New Roman" w:cs="Times New Roman"/>
          <w:sz w:val="28"/>
          <w:szCs w:val="28"/>
        </w:rPr>
        <w:t>лан мероприятий)</w:t>
      </w:r>
      <w:r w:rsidR="00A2394F">
        <w:rPr>
          <w:rFonts w:ascii="Times New Roman" w:hAnsi="Times New Roman" w:cs="Times New Roman"/>
          <w:sz w:val="28"/>
          <w:szCs w:val="28"/>
        </w:rPr>
        <w:t xml:space="preserve"> </w:t>
      </w:r>
      <w:r w:rsidR="00A2394F" w:rsidRPr="002B5B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форме согласно приложению </w:t>
      </w:r>
      <w:r w:rsidR="002F7F4D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A2394F" w:rsidRPr="002B5B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 настоящему Положению.</w:t>
      </w:r>
    </w:p>
    <w:p w:rsidR="00545402" w:rsidRPr="004D5EBF" w:rsidRDefault="00941297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A2394F">
        <w:rPr>
          <w:rFonts w:ascii="Times New Roman" w:hAnsi="Times New Roman" w:cs="Times New Roman"/>
          <w:sz w:val="28"/>
          <w:szCs w:val="28"/>
        </w:rPr>
        <w:t>0</w:t>
      </w:r>
      <w:r w:rsidR="00545402" w:rsidRPr="00624689">
        <w:rPr>
          <w:rFonts w:ascii="Times New Roman" w:hAnsi="Times New Roman" w:cs="Times New Roman"/>
          <w:sz w:val="28"/>
          <w:szCs w:val="28"/>
        </w:rPr>
        <w:t xml:space="preserve">. </w:t>
      </w:r>
      <w:r w:rsidR="00545402" w:rsidRPr="004D5EBF">
        <w:rPr>
          <w:rFonts w:ascii="Times New Roman" w:hAnsi="Times New Roman" w:cs="Times New Roman"/>
          <w:sz w:val="28"/>
          <w:szCs w:val="28"/>
        </w:rPr>
        <w:t xml:space="preserve">План мероприятий на очередной календарный год утверждается начальником управления </w:t>
      </w:r>
      <w:r>
        <w:rPr>
          <w:rFonts w:ascii="Times New Roman" w:hAnsi="Times New Roman" w:cs="Times New Roman"/>
          <w:sz w:val="28"/>
          <w:szCs w:val="28"/>
        </w:rPr>
        <w:t>в срок до</w:t>
      </w:r>
      <w:r w:rsidR="00545402" w:rsidRPr="004D5EB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</w:t>
      </w:r>
      <w:r w:rsidR="00A5509F">
        <w:rPr>
          <w:rFonts w:ascii="Times New Roman" w:hAnsi="Times New Roman" w:cs="Times New Roman"/>
          <w:sz w:val="28"/>
          <w:szCs w:val="28"/>
        </w:rPr>
        <w:t>5</w:t>
      </w:r>
      <w:r w:rsidR="00545402" w:rsidRPr="004D5EBF">
        <w:rPr>
          <w:rFonts w:ascii="Times New Roman" w:hAnsi="Times New Roman" w:cs="Times New Roman"/>
          <w:sz w:val="28"/>
          <w:szCs w:val="28"/>
        </w:rPr>
        <w:t xml:space="preserve"> декабря года, предшествующего году, на который </w:t>
      </w:r>
      <w:r>
        <w:rPr>
          <w:rFonts w:ascii="Times New Roman" w:hAnsi="Times New Roman" w:cs="Times New Roman"/>
          <w:sz w:val="28"/>
          <w:szCs w:val="28"/>
        </w:rPr>
        <w:t>планируются мероприятия.</w:t>
      </w:r>
    </w:p>
    <w:p w:rsidR="00545402" w:rsidRPr="00624689" w:rsidRDefault="00545402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4D5EBF">
        <w:rPr>
          <w:rFonts w:ascii="Times New Roman" w:hAnsi="Times New Roman" w:cs="Times New Roman"/>
          <w:sz w:val="28"/>
          <w:szCs w:val="28"/>
        </w:rPr>
        <w:t>План мероприятий размещается на официальном сайте</w:t>
      </w:r>
      <w:r w:rsidR="00941297">
        <w:rPr>
          <w:rFonts w:ascii="Times New Roman" w:hAnsi="Times New Roman" w:cs="Times New Roman"/>
          <w:sz w:val="28"/>
          <w:szCs w:val="28"/>
        </w:rPr>
        <w:t xml:space="preserve"> управления в </w:t>
      </w:r>
      <w:r w:rsidRPr="004D5EBF">
        <w:rPr>
          <w:rFonts w:ascii="Times New Roman" w:hAnsi="Times New Roman" w:cs="Times New Roman"/>
          <w:sz w:val="28"/>
          <w:szCs w:val="28"/>
        </w:rPr>
        <w:t>течение 5 рабочих дней со дня его утверждения.</w:t>
      </w:r>
    </w:p>
    <w:p w:rsidR="00545402" w:rsidRDefault="00545402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624689">
        <w:rPr>
          <w:rFonts w:ascii="Times New Roman" w:hAnsi="Times New Roman" w:cs="Times New Roman"/>
          <w:sz w:val="28"/>
          <w:szCs w:val="28"/>
        </w:rPr>
        <w:t xml:space="preserve">Изменения в </w:t>
      </w:r>
      <w:r w:rsidR="00941297">
        <w:rPr>
          <w:rFonts w:ascii="Times New Roman" w:hAnsi="Times New Roman" w:cs="Times New Roman"/>
          <w:sz w:val="28"/>
          <w:szCs w:val="28"/>
        </w:rPr>
        <w:t>п</w:t>
      </w:r>
      <w:r w:rsidRPr="00624689">
        <w:rPr>
          <w:rFonts w:ascii="Times New Roman" w:hAnsi="Times New Roman" w:cs="Times New Roman"/>
          <w:sz w:val="28"/>
          <w:szCs w:val="28"/>
        </w:rPr>
        <w:t>лан мероприятий утверждаются приказом</w:t>
      </w:r>
      <w:r>
        <w:rPr>
          <w:rFonts w:ascii="Times New Roman" w:hAnsi="Times New Roman" w:cs="Times New Roman"/>
          <w:sz w:val="28"/>
          <w:szCs w:val="28"/>
        </w:rPr>
        <w:t xml:space="preserve"> начальника</w:t>
      </w:r>
      <w:r w:rsidRPr="0062468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управления и подлежат размещению на </w:t>
      </w:r>
      <w:r w:rsidRPr="00624689">
        <w:rPr>
          <w:rFonts w:ascii="Times New Roman" w:hAnsi="Times New Roman" w:cs="Times New Roman"/>
          <w:sz w:val="28"/>
          <w:szCs w:val="28"/>
        </w:rPr>
        <w:t>официальном сайте</w:t>
      </w:r>
      <w:r>
        <w:rPr>
          <w:rFonts w:ascii="Times New Roman" w:hAnsi="Times New Roman" w:cs="Times New Roman"/>
          <w:sz w:val="28"/>
          <w:szCs w:val="28"/>
        </w:rPr>
        <w:t xml:space="preserve"> управления</w:t>
      </w:r>
      <w:r w:rsidRPr="00624689">
        <w:rPr>
          <w:rFonts w:ascii="Times New Roman" w:hAnsi="Times New Roman" w:cs="Times New Roman"/>
          <w:sz w:val="28"/>
          <w:szCs w:val="28"/>
        </w:rPr>
        <w:t xml:space="preserve"> в сроки, указанные в абзаце втором настоящего пункта.</w:t>
      </w:r>
    </w:p>
    <w:p w:rsidR="00A5509F" w:rsidRDefault="00A2394F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31</w:t>
      </w:r>
      <w:r w:rsidR="00941297">
        <w:rPr>
          <w:rFonts w:ascii="Times New Roman" w:hAnsi="Times New Roman" w:cs="Times New Roman"/>
          <w:sz w:val="28"/>
          <w:szCs w:val="28"/>
        </w:rPr>
        <w:t xml:space="preserve">. Структурные подразделения управления и </w:t>
      </w:r>
      <w:r w:rsidR="00941297" w:rsidRPr="00422C2C">
        <w:rPr>
          <w:rFonts w:ascii="Times New Roman" w:hAnsi="Times New Roman" w:cs="Times New Roman"/>
          <w:sz w:val="28"/>
          <w:szCs w:val="28"/>
        </w:rPr>
        <w:t>судебные участки мировых судей Ставропольского края</w:t>
      </w:r>
      <w:r w:rsidR="00941297">
        <w:rPr>
          <w:rFonts w:ascii="Times New Roman" w:hAnsi="Times New Roman" w:cs="Times New Roman"/>
          <w:i/>
          <w:color w:val="FF0000"/>
          <w:sz w:val="28"/>
          <w:szCs w:val="28"/>
        </w:rPr>
        <w:t xml:space="preserve"> </w:t>
      </w:r>
      <w:r w:rsidR="00A5509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срок </w:t>
      </w:r>
      <w:r w:rsidR="0094129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до </w:t>
      </w:r>
      <w:r w:rsidR="00A5509F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94129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5509F">
        <w:rPr>
          <w:rFonts w:ascii="Times New Roman" w:hAnsi="Times New Roman" w:cs="Times New Roman"/>
          <w:color w:val="000000" w:themeColor="text1"/>
          <w:sz w:val="28"/>
          <w:szCs w:val="28"/>
        </w:rPr>
        <w:t>декабря текущего</w:t>
      </w:r>
      <w:r w:rsidR="0094129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5509F" w:rsidRPr="004D5EBF">
        <w:rPr>
          <w:rFonts w:ascii="Times New Roman" w:hAnsi="Times New Roman" w:cs="Times New Roman"/>
          <w:sz w:val="28"/>
          <w:szCs w:val="28"/>
        </w:rPr>
        <w:t>года</w:t>
      </w:r>
      <w:r w:rsidR="00A5509F">
        <w:rPr>
          <w:rFonts w:ascii="Times New Roman" w:hAnsi="Times New Roman" w:cs="Times New Roman"/>
          <w:sz w:val="28"/>
          <w:szCs w:val="28"/>
        </w:rPr>
        <w:t xml:space="preserve"> </w:t>
      </w:r>
      <w:r w:rsidR="00941297">
        <w:rPr>
          <w:rFonts w:ascii="Times New Roman" w:hAnsi="Times New Roman" w:cs="Times New Roman"/>
          <w:sz w:val="28"/>
          <w:szCs w:val="28"/>
        </w:rPr>
        <w:t xml:space="preserve">представляют в </w:t>
      </w:r>
      <w:r w:rsidR="00A5509F">
        <w:rPr>
          <w:rFonts w:ascii="Times New Roman" w:hAnsi="Times New Roman" w:cs="Times New Roman"/>
          <w:sz w:val="28"/>
          <w:szCs w:val="28"/>
        </w:rPr>
        <w:t>сектор</w:t>
      </w:r>
      <w:r w:rsidR="00941297">
        <w:rPr>
          <w:rFonts w:ascii="Times New Roman" w:hAnsi="Times New Roman" w:cs="Times New Roman"/>
          <w:sz w:val="28"/>
          <w:szCs w:val="28"/>
        </w:rPr>
        <w:t xml:space="preserve"> </w:t>
      </w:r>
      <w:r w:rsidR="00A5509F">
        <w:rPr>
          <w:rFonts w:ascii="Times New Roman" w:hAnsi="Times New Roman" w:cs="Times New Roman"/>
          <w:sz w:val="28"/>
          <w:szCs w:val="28"/>
        </w:rPr>
        <w:t>предложения по включению мероприятий в план мероприятий на очередной календарный год.</w:t>
      </w:r>
    </w:p>
    <w:p w:rsidR="00545402" w:rsidRDefault="00A2394F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32</w:t>
      </w:r>
      <w:r w:rsidR="00A5509F">
        <w:rPr>
          <w:rFonts w:ascii="Times New Roman" w:hAnsi="Times New Roman" w:cs="Times New Roman"/>
          <w:sz w:val="28"/>
          <w:szCs w:val="28"/>
        </w:rPr>
        <w:t xml:space="preserve">. </w:t>
      </w:r>
      <w:r w:rsidR="00941297">
        <w:rPr>
          <w:rFonts w:ascii="Times New Roman" w:hAnsi="Times New Roman" w:cs="Times New Roman"/>
          <w:sz w:val="28"/>
          <w:szCs w:val="28"/>
        </w:rPr>
        <w:t>Сектор осуществляет мониторинг исполнения мероприятий по снижению рисков нарушения антимонопольного законодательства.</w:t>
      </w:r>
    </w:p>
    <w:p w:rsidR="00A5509F" w:rsidRDefault="00A2394F" w:rsidP="00A5509F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33</w:t>
      </w:r>
      <w:r w:rsidR="00A5509F">
        <w:rPr>
          <w:rFonts w:ascii="Times New Roman" w:hAnsi="Times New Roman" w:cs="Times New Roman"/>
          <w:sz w:val="28"/>
          <w:szCs w:val="28"/>
        </w:rPr>
        <w:t xml:space="preserve">. </w:t>
      </w:r>
      <w:r w:rsidR="004B49BC">
        <w:rPr>
          <w:rFonts w:ascii="Times New Roman" w:hAnsi="Times New Roman" w:cs="Times New Roman"/>
          <w:sz w:val="28"/>
          <w:szCs w:val="28"/>
        </w:rPr>
        <w:t xml:space="preserve">Структурные подразделения управления и </w:t>
      </w:r>
      <w:r w:rsidR="004B49BC" w:rsidRPr="00422C2C">
        <w:rPr>
          <w:rFonts w:ascii="Times New Roman" w:hAnsi="Times New Roman" w:cs="Times New Roman"/>
          <w:sz w:val="28"/>
          <w:szCs w:val="28"/>
        </w:rPr>
        <w:t>судебные участки мировых судей Ставропольского края</w:t>
      </w:r>
      <w:r w:rsidR="004B49BC">
        <w:rPr>
          <w:rFonts w:ascii="Times New Roman" w:hAnsi="Times New Roman" w:cs="Times New Roman"/>
          <w:i/>
          <w:color w:val="FF0000"/>
          <w:sz w:val="28"/>
          <w:szCs w:val="28"/>
        </w:rPr>
        <w:t xml:space="preserve"> </w:t>
      </w:r>
      <w:r w:rsidR="004B49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срок до </w:t>
      </w:r>
      <w:r w:rsidR="00AF41FB">
        <w:rPr>
          <w:rFonts w:ascii="Times New Roman" w:hAnsi="Times New Roman" w:cs="Times New Roman"/>
          <w:color w:val="000000" w:themeColor="text1"/>
          <w:sz w:val="28"/>
          <w:szCs w:val="28"/>
        </w:rPr>
        <w:t>25</w:t>
      </w:r>
      <w:r w:rsidR="004B49BC">
        <w:rPr>
          <w:rFonts w:ascii="Times New Roman" w:hAnsi="Times New Roman" w:cs="Times New Roman"/>
          <w:sz w:val="28"/>
          <w:szCs w:val="28"/>
        </w:rPr>
        <w:t xml:space="preserve"> </w:t>
      </w:r>
      <w:r w:rsidR="00AF41FB">
        <w:rPr>
          <w:rFonts w:ascii="Times New Roman" w:hAnsi="Times New Roman" w:cs="Times New Roman"/>
          <w:sz w:val="28"/>
          <w:szCs w:val="28"/>
        </w:rPr>
        <w:t>февраля</w:t>
      </w:r>
      <w:r w:rsidR="004B49BC">
        <w:rPr>
          <w:rFonts w:ascii="Times New Roman" w:hAnsi="Times New Roman" w:cs="Times New Roman"/>
          <w:sz w:val="28"/>
          <w:szCs w:val="28"/>
        </w:rPr>
        <w:t xml:space="preserve"> года, следующего за отчетным</w:t>
      </w:r>
      <w:r w:rsidR="00DB05EE">
        <w:rPr>
          <w:rFonts w:ascii="Times New Roman" w:hAnsi="Times New Roman" w:cs="Times New Roman"/>
          <w:sz w:val="28"/>
          <w:szCs w:val="28"/>
        </w:rPr>
        <w:t xml:space="preserve"> годом</w:t>
      </w:r>
      <w:r w:rsidR="004B49BC">
        <w:rPr>
          <w:rFonts w:ascii="Times New Roman" w:hAnsi="Times New Roman" w:cs="Times New Roman"/>
          <w:sz w:val="28"/>
          <w:szCs w:val="28"/>
        </w:rPr>
        <w:t xml:space="preserve">, подготавливают </w:t>
      </w:r>
      <w:r w:rsidR="00A5509F">
        <w:rPr>
          <w:rFonts w:ascii="Times New Roman" w:hAnsi="Times New Roman" w:cs="Times New Roman"/>
          <w:sz w:val="28"/>
          <w:szCs w:val="28"/>
        </w:rPr>
        <w:t>информацию об исполнении п</w:t>
      </w:r>
      <w:r w:rsidR="00AF41FB">
        <w:rPr>
          <w:rFonts w:ascii="Times New Roman" w:hAnsi="Times New Roman" w:cs="Times New Roman"/>
          <w:sz w:val="28"/>
          <w:szCs w:val="28"/>
        </w:rPr>
        <w:t>ла</w:t>
      </w:r>
      <w:r w:rsidR="00A5509F" w:rsidRPr="00624689">
        <w:rPr>
          <w:rFonts w:ascii="Times New Roman" w:hAnsi="Times New Roman" w:cs="Times New Roman"/>
          <w:sz w:val="28"/>
          <w:szCs w:val="28"/>
        </w:rPr>
        <w:t>н</w:t>
      </w:r>
      <w:r w:rsidR="00A5509F">
        <w:rPr>
          <w:rFonts w:ascii="Times New Roman" w:hAnsi="Times New Roman" w:cs="Times New Roman"/>
          <w:sz w:val="28"/>
          <w:szCs w:val="28"/>
        </w:rPr>
        <w:t>а</w:t>
      </w:r>
      <w:r w:rsidR="00A5509F" w:rsidRPr="00624689">
        <w:rPr>
          <w:rFonts w:ascii="Times New Roman" w:hAnsi="Times New Roman" w:cs="Times New Roman"/>
          <w:sz w:val="28"/>
          <w:szCs w:val="28"/>
        </w:rPr>
        <w:t xml:space="preserve"> мероприятий</w:t>
      </w:r>
      <w:r w:rsidR="00A5509F">
        <w:rPr>
          <w:rFonts w:ascii="Times New Roman" w:hAnsi="Times New Roman" w:cs="Times New Roman"/>
          <w:sz w:val="28"/>
          <w:szCs w:val="28"/>
        </w:rPr>
        <w:t>.</w:t>
      </w:r>
    </w:p>
    <w:p w:rsidR="00545402" w:rsidRPr="00881807" w:rsidRDefault="004B49BC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A2394F">
        <w:rPr>
          <w:rFonts w:ascii="Times New Roman" w:hAnsi="Times New Roman" w:cs="Times New Roman"/>
          <w:sz w:val="28"/>
          <w:szCs w:val="28"/>
        </w:rPr>
        <w:t>4</w:t>
      </w:r>
      <w:r w:rsidR="00545402">
        <w:rPr>
          <w:rFonts w:ascii="Times New Roman" w:hAnsi="Times New Roman" w:cs="Times New Roman"/>
          <w:sz w:val="28"/>
          <w:szCs w:val="28"/>
        </w:rPr>
        <w:t xml:space="preserve">. </w:t>
      </w:r>
      <w:r w:rsidR="00545402" w:rsidRPr="00881807">
        <w:rPr>
          <w:rFonts w:ascii="Times New Roman" w:hAnsi="Times New Roman" w:cs="Times New Roman"/>
          <w:sz w:val="28"/>
          <w:szCs w:val="28"/>
        </w:rPr>
        <w:t>Информация об исполнении</w:t>
      </w:r>
      <w:r w:rsidR="0054540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</w:t>
      </w:r>
      <w:r w:rsidR="00545402">
        <w:rPr>
          <w:rFonts w:ascii="Times New Roman" w:hAnsi="Times New Roman" w:cs="Times New Roman"/>
          <w:sz w:val="28"/>
          <w:szCs w:val="28"/>
        </w:rPr>
        <w:t>лана</w:t>
      </w:r>
      <w:r w:rsidR="00545402" w:rsidRPr="00881807">
        <w:rPr>
          <w:rFonts w:ascii="Times New Roman" w:hAnsi="Times New Roman" w:cs="Times New Roman"/>
          <w:sz w:val="28"/>
          <w:szCs w:val="28"/>
        </w:rPr>
        <w:t xml:space="preserve"> мероприятий включается</w:t>
      </w:r>
      <w:r w:rsidR="00545402">
        <w:rPr>
          <w:rFonts w:ascii="Times New Roman" w:hAnsi="Times New Roman" w:cs="Times New Roman"/>
          <w:sz w:val="28"/>
          <w:szCs w:val="28"/>
        </w:rPr>
        <w:t xml:space="preserve"> в доклад </w:t>
      </w:r>
      <w:r w:rsidR="00545402" w:rsidRPr="004D5EBF">
        <w:rPr>
          <w:rFonts w:ascii="Times New Roman" w:hAnsi="Times New Roman" w:cs="Times New Roman"/>
          <w:sz w:val="28"/>
          <w:szCs w:val="28"/>
        </w:rPr>
        <w:t>об антимонопольном комплаенсе</w:t>
      </w:r>
      <w:r w:rsidR="00545402" w:rsidRPr="00881807">
        <w:rPr>
          <w:rFonts w:ascii="Times New Roman" w:hAnsi="Times New Roman" w:cs="Times New Roman"/>
          <w:sz w:val="28"/>
          <w:szCs w:val="28"/>
        </w:rPr>
        <w:t>.</w:t>
      </w:r>
    </w:p>
    <w:p w:rsidR="00545402" w:rsidRPr="00881807" w:rsidRDefault="00545402" w:rsidP="00545402">
      <w:pPr>
        <w:pStyle w:val="ConsPlusNormal"/>
        <w:tabs>
          <w:tab w:val="left" w:pos="993"/>
        </w:tabs>
        <w:ind w:firstLine="567"/>
        <w:jc w:val="both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:rsidR="00545402" w:rsidRPr="00BF2938" w:rsidRDefault="004B49BC" w:rsidP="004B49BC">
      <w:pPr>
        <w:pStyle w:val="ConsPlusNormal"/>
        <w:tabs>
          <w:tab w:val="left" w:pos="993"/>
        </w:tabs>
        <w:spacing w:line="240" w:lineRule="exact"/>
        <w:ind w:left="1134" w:hanging="425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BA27EF">
        <w:rPr>
          <w:rFonts w:ascii="Times New Roman" w:hAnsi="Times New Roman" w:cs="Times New Roman"/>
          <w:sz w:val="28"/>
          <w:szCs w:val="28"/>
          <w:lang w:val="en-US"/>
        </w:rPr>
        <w:t>VI</w:t>
      </w:r>
      <w:r w:rsidRPr="00BA27EF">
        <w:rPr>
          <w:rFonts w:ascii="Times New Roman" w:hAnsi="Times New Roman" w:cs="Times New Roman"/>
          <w:sz w:val="28"/>
          <w:szCs w:val="28"/>
        </w:rPr>
        <w:t>.</w:t>
      </w:r>
      <w:r w:rsidR="00545402" w:rsidRPr="00BF2938">
        <w:rPr>
          <w:rFonts w:ascii="Times New Roman" w:hAnsi="Times New Roman" w:cs="Times New Roman"/>
          <w:sz w:val="28"/>
          <w:szCs w:val="28"/>
        </w:rPr>
        <w:t xml:space="preserve"> Оценка эффективности функционирования в </w:t>
      </w:r>
      <w:r w:rsidR="00545402">
        <w:rPr>
          <w:rFonts w:ascii="Times New Roman" w:hAnsi="Times New Roman" w:cs="Times New Roman"/>
          <w:sz w:val="28"/>
          <w:szCs w:val="28"/>
        </w:rPr>
        <w:t>управлении</w:t>
      </w:r>
      <w:r w:rsidR="00545402" w:rsidRPr="00BF2938">
        <w:rPr>
          <w:rFonts w:ascii="Times New Roman" w:hAnsi="Times New Roman" w:cs="Times New Roman"/>
          <w:sz w:val="28"/>
          <w:szCs w:val="28"/>
        </w:rPr>
        <w:t xml:space="preserve"> </w:t>
      </w:r>
      <w:r w:rsidR="00545402" w:rsidRPr="004D5EBF">
        <w:rPr>
          <w:rFonts w:ascii="Times New Roman" w:hAnsi="Times New Roman" w:cs="Times New Roman"/>
          <w:sz w:val="28"/>
          <w:szCs w:val="28"/>
        </w:rPr>
        <w:t>антимонопольно</w:t>
      </w:r>
      <w:r>
        <w:rPr>
          <w:rFonts w:ascii="Times New Roman" w:hAnsi="Times New Roman" w:cs="Times New Roman"/>
          <w:sz w:val="28"/>
          <w:szCs w:val="28"/>
        </w:rPr>
        <w:t>го</w:t>
      </w:r>
      <w:r w:rsidR="00545402" w:rsidRPr="004D5EBF">
        <w:rPr>
          <w:rFonts w:ascii="Times New Roman" w:hAnsi="Times New Roman" w:cs="Times New Roman"/>
          <w:sz w:val="28"/>
          <w:szCs w:val="28"/>
        </w:rPr>
        <w:t xml:space="preserve"> комплаенс</w:t>
      </w:r>
      <w:r>
        <w:rPr>
          <w:rFonts w:ascii="Times New Roman" w:hAnsi="Times New Roman" w:cs="Times New Roman"/>
          <w:sz w:val="28"/>
          <w:szCs w:val="28"/>
        </w:rPr>
        <w:t>а</w:t>
      </w:r>
    </w:p>
    <w:p w:rsidR="00545402" w:rsidRPr="00881807" w:rsidRDefault="00545402" w:rsidP="00545402">
      <w:pPr>
        <w:pStyle w:val="ConsPlusNormal"/>
        <w:tabs>
          <w:tab w:val="left" w:pos="993"/>
        </w:tabs>
        <w:ind w:firstLine="567"/>
        <w:jc w:val="both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:rsidR="004B49BC" w:rsidRPr="002B5B5C" w:rsidRDefault="00A2394F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35</w:t>
      </w:r>
      <w:r w:rsidR="00545402" w:rsidRPr="00881807">
        <w:rPr>
          <w:rFonts w:ascii="Times New Roman" w:hAnsi="Times New Roman" w:cs="Times New Roman"/>
          <w:sz w:val="28"/>
          <w:szCs w:val="28"/>
        </w:rPr>
        <w:t xml:space="preserve">. В целях оценки эффективности функционирования в </w:t>
      </w:r>
      <w:r w:rsidR="00545402">
        <w:rPr>
          <w:rFonts w:ascii="Times New Roman" w:hAnsi="Times New Roman" w:cs="Times New Roman"/>
          <w:sz w:val="28"/>
          <w:szCs w:val="28"/>
        </w:rPr>
        <w:t>управлении</w:t>
      </w:r>
      <w:r w:rsidR="00545402" w:rsidRPr="00881807">
        <w:rPr>
          <w:rFonts w:ascii="Times New Roman" w:hAnsi="Times New Roman" w:cs="Times New Roman"/>
          <w:sz w:val="28"/>
          <w:szCs w:val="28"/>
        </w:rPr>
        <w:t xml:space="preserve"> </w:t>
      </w:r>
      <w:r w:rsidR="00545402" w:rsidRPr="004D5EBF">
        <w:rPr>
          <w:rFonts w:ascii="Times New Roman" w:hAnsi="Times New Roman" w:cs="Times New Roman"/>
          <w:sz w:val="28"/>
          <w:szCs w:val="28"/>
        </w:rPr>
        <w:t>антимонопольного комплаенс</w:t>
      </w:r>
      <w:r w:rsidR="00545402">
        <w:rPr>
          <w:rFonts w:ascii="Times New Roman" w:hAnsi="Times New Roman" w:cs="Times New Roman"/>
          <w:sz w:val="28"/>
          <w:szCs w:val="28"/>
        </w:rPr>
        <w:t>а</w:t>
      </w:r>
      <w:r w:rsidR="00545402" w:rsidRPr="00881807">
        <w:rPr>
          <w:rFonts w:ascii="Times New Roman" w:hAnsi="Times New Roman" w:cs="Times New Roman"/>
          <w:sz w:val="28"/>
          <w:szCs w:val="28"/>
        </w:rPr>
        <w:t xml:space="preserve"> устанавливаются ключевые показатели эффективности функционирования </w:t>
      </w:r>
      <w:r w:rsidR="00545402" w:rsidRPr="004D5EBF">
        <w:rPr>
          <w:rFonts w:ascii="Times New Roman" w:hAnsi="Times New Roman" w:cs="Times New Roman"/>
          <w:sz w:val="28"/>
          <w:szCs w:val="28"/>
        </w:rPr>
        <w:t xml:space="preserve">антимонопольного комплаенса </w:t>
      </w:r>
      <w:r w:rsidR="00535BD6">
        <w:rPr>
          <w:rFonts w:ascii="Times New Roman" w:hAnsi="Times New Roman" w:cs="Times New Roman"/>
          <w:sz w:val="28"/>
          <w:szCs w:val="28"/>
        </w:rPr>
        <w:t>для сектора</w:t>
      </w:r>
      <w:r w:rsidR="0010176D">
        <w:rPr>
          <w:rFonts w:ascii="Times New Roman" w:hAnsi="Times New Roman" w:cs="Times New Roman"/>
          <w:sz w:val="28"/>
          <w:szCs w:val="28"/>
        </w:rPr>
        <w:t>, для о</w:t>
      </w:r>
      <w:r w:rsidR="0010176D" w:rsidRPr="00894C26">
        <w:rPr>
          <w:rFonts w:ascii="Times New Roman" w:hAnsi="Times New Roman" w:cs="Times New Roman"/>
          <w:sz w:val="28"/>
          <w:szCs w:val="28"/>
        </w:rPr>
        <w:t>тдел</w:t>
      </w:r>
      <w:r w:rsidR="0010176D">
        <w:rPr>
          <w:rFonts w:ascii="Times New Roman" w:hAnsi="Times New Roman" w:cs="Times New Roman"/>
          <w:sz w:val="28"/>
          <w:szCs w:val="28"/>
        </w:rPr>
        <w:t>а</w:t>
      </w:r>
      <w:r w:rsidR="0010176D" w:rsidRPr="00894C26">
        <w:rPr>
          <w:rFonts w:ascii="Times New Roman" w:hAnsi="Times New Roman" w:cs="Times New Roman"/>
          <w:sz w:val="28"/>
          <w:szCs w:val="28"/>
        </w:rPr>
        <w:t xml:space="preserve"> государственной службы и кадрового обеспечения управления</w:t>
      </w:r>
      <w:r w:rsidR="0010176D">
        <w:rPr>
          <w:rFonts w:ascii="Times New Roman" w:hAnsi="Times New Roman" w:cs="Times New Roman"/>
          <w:sz w:val="28"/>
          <w:szCs w:val="28"/>
        </w:rPr>
        <w:t xml:space="preserve"> </w:t>
      </w:r>
      <w:r w:rsidR="00B23171">
        <w:rPr>
          <w:rFonts w:ascii="Times New Roman" w:hAnsi="Times New Roman" w:cs="Times New Roman"/>
          <w:sz w:val="28"/>
          <w:szCs w:val="28"/>
        </w:rPr>
        <w:t xml:space="preserve">и для управления в целом </w:t>
      </w:r>
      <w:r w:rsidR="00B23171" w:rsidRPr="002B5B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согласно приложению </w:t>
      </w:r>
      <w:r w:rsidR="002F7F4D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B23171" w:rsidRPr="002B5B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 настоящему Положению.</w:t>
      </w:r>
    </w:p>
    <w:p w:rsidR="003B3BC5" w:rsidRDefault="00A2394F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36</w:t>
      </w:r>
      <w:r w:rsidR="003B3BC5">
        <w:rPr>
          <w:rFonts w:ascii="Times New Roman" w:hAnsi="Times New Roman" w:cs="Times New Roman"/>
          <w:sz w:val="28"/>
          <w:szCs w:val="28"/>
        </w:rPr>
        <w:t>. Расчет ключевых показателей эффективности функционирования в управлении антимонопольного комплаенса осуществляется в соответствии с методикой расчета ключевых показателей эффективности функционирования в федеральном органе исполнительной власти антимонопольного комплаенса, утвержденной приказом Федеральной антимонопольной службы от 05 февраля 2019 г. № 133/19.</w:t>
      </w:r>
    </w:p>
    <w:p w:rsidR="003B3BC5" w:rsidRDefault="00A2394F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37</w:t>
      </w:r>
      <w:r w:rsidR="00B23171">
        <w:rPr>
          <w:rFonts w:ascii="Times New Roman" w:hAnsi="Times New Roman" w:cs="Times New Roman"/>
          <w:sz w:val="28"/>
          <w:szCs w:val="28"/>
        </w:rPr>
        <w:t>. Сектор в срок до 1 марта года, следующего за отчетным</w:t>
      </w:r>
      <w:r w:rsidR="00DB05EE">
        <w:rPr>
          <w:rFonts w:ascii="Times New Roman" w:hAnsi="Times New Roman" w:cs="Times New Roman"/>
          <w:sz w:val="28"/>
          <w:szCs w:val="28"/>
        </w:rPr>
        <w:t xml:space="preserve"> годом</w:t>
      </w:r>
      <w:r w:rsidR="00B23171">
        <w:rPr>
          <w:rFonts w:ascii="Times New Roman" w:hAnsi="Times New Roman" w:cs="Times New Roman"/>
          <w:sz w:val="28"/>
          <w:szCs w:val="28"/>
        </w:rPr>
        <w:t>, проводит оценку достижения ключевых показателей эффективности антимонопольного комплаенса в управлении.</w:t>
      </w:r>
    </w:p>
    <w:p w:rsidR="00B23171" w:rsidRDefault="00A2394F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38</w:t>
      </w:r>
      <w:r w:rsidR="00B23171">
        <w:rPr>
          <w:rFonts w:ascii="Times New Roman" w:hAnsi="Times New Roman" w:cs="Times New Roman"/>
          <w:sz w:val="28"/>
          <w:szCs w:val="28"/>
        </w:rPr>
        <w:t xml:space="preserve">. Информация о достижении ключевых показателей эффективности функционирования в управлении антимонопольного комплаенса должна </w:t>
      </w:r>
      <w:r w:rsidR="00B23171">
        <w:rPr>
          <w:rFonts w:ascii="Times New Roman" w:hAnsi="Times New Roman" w:cs="Times New Roman"/>
          <w:sz w:val="28"/>
          <w:szCs w:val="28"/>
        </w:rPr>
        <w:lastRenderedPageBreak/>
        <w:t>включаться в доклад об антимонопольном комплаенсе.</w:t>
      </w:r>
    </w:p>
    <w:p w:rsidR="00B23171" w:rsidRDefault="00B23171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545402" w:rsidRPr="00BA27EF" w:rsidRDefault="00545402" w:rsidP="005279BC">
      <w:pPr>
        <w:pStyle w:val="ConsPlusNormal"/>
        <w:tabs>
          <w:tab w:val="left" w:pos="993"/>
        </w:tabs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BA27EF">
        <w:rPr>
          <w:rFonts w:ascii="Times New Roman" w:hAnsi="Times New Roman" w:cs="Times New Roman"/>
          <w:sz w:val="28"/>
          <w:szCs w:val="28"/>
          <w:lang w:val="en-US"/>
        </w:rPr>
        <w:t>V</w:t>
      </w:r>
      <w:r w:rsidR="005279BC" w:rsidRPr="00BA27EF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BA27EF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BA27EF">
        <w:rPr>
          <w:rFonts w:ascii="Times New Roman" w:hAnsi="Times New Roman" w:cs="Times New Roman"/>
          <w:sz w:val="28"/>
          <w:szCs w:val="28"/>
        </w:rPr>
        <w:t xml:space="preserve">. Доклад </w:t>
      </w:r>
      <w:r w:rsidR="005279BC">
        <w:rPr>
          <w:rFonts w:ascii="Times New Roman" w:hAnsi="Times New Roman" w:cs="Times New Roman"/>
          <w:sz w:val="28"/>
          <w:szCs w:val="28"/>
        </w:rPr>
        <w:t>об антимонопольном комплаенсе</w:t>
      </w:r>
    </w:p>
    <w:p w:rsidR="00545402" w:rsidRPr="00881807" w:rsidRDefault="00545402" w:rsidP="00545402">
      <w:pPr>
        <w:pStyle w:val="ConsPlusNormal"/>
        <w:tabs>
          <w:tab w:val="left" w:pos="993"/>
        </w:tabs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387B4E" w:rsidRDefault="00A2394F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39</w:t>
      </w:r>
      <w:r w:rsidR="00387B4E">
        <w:rPr>
          <w:rFonts w:ascii="Times New Roman" w:hAnsi="Times New Roman" w:cs="Times New Roman"/>
          <w:sz w:val="28"/>
          <w:szCs w:val="28"/>
        </w:rPr>
        <w:t>. Доклад об антимонопольном комплаенсе должен содержать информацию:</w:t>
      </w:r>
    </w:p>
    <w:p w:rsidR="00387B4E" w:rsidRDefault="00387B4E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о результатах проведенной оценки рисков нарушения управлением антимонопольного законодательства;</w:t>
      </w:r>
    </w:p>
    <w:p w:rsidR="00387B4E" w:rsidRDefault="00387B4E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об исполнении мероприятий по снижению рисков нарушения управлением антимонопольного законодательства;</w:t>
      </w:r>
    </w:p>
    <w:p w:rsidR="00387B4E" w:rsidRDefault="00387B4E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о достижении ключевых показателей эффективности антимонопольного комплаенса.</w:t>
      </w:r>
    </w:p>
    <w:p w:rsidR="005279BC" w:rsidRDefault="00A2394F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40</w:t>
      </w:r>
      <w:r w:rsidR="00545402" w:rsidRPr="00881807">
        <w:rPr>
          <w:rFonts w:ascii="Times New Roman" w:hAnsi="Times New Roman" w:cs="Times New Roman"/>
          <w:sz w:val="28"/>
          <w:szCs w:val="28"/>
        </w:rPr>
        <w:t xml:space="preserve">. </w:t>
      </w:r>
      <w:r w:rsidR="00F96760">
        <w:rPr>
          <w:rFonts w:ascii="Times New Roman" w:hAnsi="Times New Roman" w:cs="Times New Roman"/>
          <w:sz w:val="28"/>
          <w:szCs w:val="28"/>
        </w:rPr>
        <w:t>Проект д</w:t>
      </w:r>
      <w:r w:rsidR="00F96760" w:rsidRPr="00BA27EF">
        <w:rPr>
          <w:rFonts w:ascii="Times New Roman" w:hAnsi="Times New Roman" w:cs="Times New Roman"/>
          <w:sz w:val="28"/>
          <w:szCs w:val="28"/>
        </w:rPr>
        <w:t>оклад</w:t>
      </w:r>
      <w:r w:rsidR="00F96760">
        <w:rPr>
          <w:rFonts w:ascii="Times New Roman" w:hAnsi="Times New Roman" w:cs="Times New Roman"/>
          <w:sz w:val="28"/>
          <w:szCs w:val="28"/>
        </w:rPr>
        <w:t>а</w:t>
      </w:r>
      <w:r w:rsidR="00F96760" w:rsidRPr="00BA27EF">
        <w:rPr>
          <w:rFonts w:ascii="Times New Roman" w:hAnsi="Times New Roman" w:cs="Times New Roman"/>
          <w:sz w:val="28"/>
          <w:szCs w:val="28"/>
        </w:rPr>
        <w:t xml:space="preserve"> </w:t>
      </w:r>
      <w:r w:rsidR="00F96760">
        <w:rPr>
          <w:rFonts w:ascii="Times New Roman" w:hAnsi="Times New Roman" w:cs="Times New Roman"/>
          <w:sz w:val="28"/>
          <w:szCs w:val="28"/>
        </w:rPr>
        <w:t>об антимонопольном комплаенсе представляется сектором на подпись начальнику управления</w:t>
      </w:r>
      <w:r w:rsidR="00F96760" w:rsidRPr="00F9676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96760">
        <w:rPr>
          <w:rFonts w:ascii="Times New Roman" w:hAnsi="Times New Roman" w:cs="Times New Roman"/>
          <w:color w:val="000000" w:themeColor="text1"/>
          <w:sz w:val="28"/>
          <w:szCs w:val="28"/>
        </w:rPr>
        <w:t>в срок до 1</w:t>
      </w:r>
      <w:r w:rsidR="00F96760">
        <w:rPr>
          <w:rFonts w:ascii="Times New Roman" w:hAnsi="Times New Roman" w:cs="Times New Roman"/>
          <w:sz w:val="28"/>
          <w:szCs w:val="28"/>
        </w:rPr>
        <w:t xml:space="preserve"> марта года, следующего за отчетным</w:t>
      </w:r>
      <w:r w:rsidR="00DB05EE">
        <w:rPr>
          <w:rFonts w:ascii="Times New Roman" w:hAnsi="Times New Roman" w:cs="Times New Roman"/>
          <w:sz w:val="28"/>
          <w:szCs w:val="28"/>
        </w:rPr>
        <w:t xml:space="preserve"> годом</w:t>
      </w:r>
      <w:r w:rsidR="00F96760">
        <w:rPr>
          <w:rFonts w:ascii="Times New Roman" w:hAnsi="Times New Roman" w:cs="Times New Roman"/>
          <w:sz w:val="28"/>
          <w:szCs w:val="28"/>
        </w:rPr>
        <w:t>.</w:t>
      </w:r>
    </w:p>
    <w:p w:rsidR="00F96760" w:rsidRDefault="00F96760" w:rsidP="00F96760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A2394F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 Подписанный начальником управления проект доклада об</w:t>
      </w:r>
      <w:r w:rsidRPr="00F967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антимонопольном комплаенсе представляется сектором в комиссию на утверждение в срок до 15 марта года, следующего за отчетным</w:t>
      </w:r>
      <w:r w:rsidR="00DB05EE">
        <w:rPr>
          <w:rFonts w:ascii="Times New Roman" w:hAnsi="Times New Roman" w:cs="Times New Roman"/>
          <w:sz w:val="28"/>
          <w:szCs w:val="28"/>
        </w:rPr>
        <w:t xml:space="preserve"> годом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96760" w:rsidRDefault="00F96760" w:rsidP="0010053D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A2394F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 xml:space="preserve"> Доклад об антимонопольном комп</w:t>
      </w:r>
      <w:r w:rsidR="0010053D">
        <w:rPr>
          <w:rFonts w:ascii="Times New Roman" w:hAnsi="Times New Roman" w:cs="Times New Roman"/>
          <w:sz w:val="28"/>
          <w:szCs w:val="28"/>
        </w:rPr>
        <w:t>лаенсе, утвержденный комиссией</w:t>
      </w:r>
      <w:r>
        <w:rPr>
          <w:rFonts w:ascii="Times New Roman" w:hAnsi="Times New Roman" w:cs="Times New Roman"/>
          <w:sz w:val="28"/>
          <w:szCs w:val="28"/>
        </w:rPr>
        <w:t>, размещается на официальном сайте управления</w:t>
      </w:r>
      <w:r w:rsidR="00387B4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срок до 1 апреля года, следующего за отчетным</w:t>
      </w:r>
      <w:r w:rsidR="002F7F4D">
        <w:rPr>
          <w:rFonts w:ascii="Times New Roman" w:hAnsi="Times New Roman" w:cs="Times New Roman"/>
          <w:sz w:val="28"/>
          <w:szCs w:val="28"/>
        </w:rPr>
        <w:t xml:space="preserve"> годом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96760" w:rsidRDefault="00A2394F" w:rsidP="00F96760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43</w:t>
      </w:r>
      <w:r w:rsidR="00F96760">
        <w:rPr>
          <w:rFonts w:ascii="Times New Roman" w:hAnsi="Times New Roman" w:cs="Times New Roman"/>
          <w:sz w:val="28"/>
          <w:szCs w:val="28"/>
        </w:rPr>
        <w:t>. Доклад об антимонопольном ком</w:t>
      </w:r>
      <w:r w:rsidR="0010053D">
        <w:rPr>
          <w:rFonts w:ascii="Times New Roman" w:hAnsi="Times New Roman" w:cs="Times New Roman"/>
          <w:sz w:val="28"/>
          <w:szCs w:val="28"/>
        </w:rPr>
        <w:t>плаенсе, утвержденный комиссией</w:t>
      </w:r>
      <w:r w:rsidR="00F96760">
        <w:rPr>
          <w:rFonts w:ascii="Times New Roman" w:hAnsi="Times New Roman" w:cs="Times New Roman"/>
          <w:sz w:val="28"/>
          <w:szCs w:val="28"/>
        </w:rPr>
        <w:t>, в срок до 1 апреля года, следующего за отчетным</w:t>
      </w:r>
      <w:r w:rsidR="002F7F4D">
        <w:rPr>
          <w:rFonts w:ascii="Times New Roman" w:hAnsi="Times New Roman" w:cs="Times New Roman"/>
          <w:sz w:val="28"/>
          <w:szCs w:val="28"/>
        </w:rPr>
        <w:t xml:space="preserve"> годом</w:t>
      </w:r>
      <w:r w:rsidR="00F96760">
        <w:rPr>
          <w:rFonts w:ascii="Times New Roman" w:hAnsi="Times New Roman" w:cs="Times New Roman"/>
          <w:sz w:val="28"/>
          <w:szCs w:val="28"/>
        </w:rPr>
        <w:t>, направляется сектором в:</w:t>
      </w:r>
    </w:p>
    <w:p w:rsidR="00F96760" w:rsidRDefault="00F96760" w:rsidP="00F96760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 </w:t>
      </w:r>
      <w:r w:rsidR="00387B4E">
        <w:rPr>
          <w:rFonts w:ascii="Times New Roman" w:hAnsi="Times New Roman" w:cs="Times New Roman"/>
          <w:sz w:val="28"/>
          <w:szCs w:val="28"/>
        </w:rPr>
        <w:t xml:space="preserve">Управление </w:t>
      </w:r>
      <w:r>
        <w:rPr>
          <w:rFonts w:ascii="Times New Roman" w:hAnsi="Times New Roman" w:cs="Times New Roman"/>
          <w:sz w:val="28"/>
          <w:szCs w:val="28"/>
        </w:rPr>
        <w:t>Федеральн</w:t>
      </w:r>
      <w:r w:rsidR="00387B4E">
        <w:rPr>
          <w:rFonts w:ascii="Times New Roman" w:hAnsi="Times New Roman" w:cs="Times New Roman"/>
          <w:sz w:val="28"/>
          <w:szCs w:val="28"/>
        </w:rPr>
        <w:t>ой</w:t>
      </w:r>
      <w:r>
        <w:rPr>
          <w:rFonts w:ascii="Times New Roman" w:hAnsi="Times New Roman" w:cs="Times New Roman"/>
          <w:sz w:val="28"/>
          <w:szCs w:val="28"/>
        </w:rPr>
        <w:t xml:space="preserve"> антимонопольн</w:t>
      </w:r>
      <w:r w:rsidR="00387B4E">
        <w:rPr>
          <w:rFonts w:ascii="Times New Roman" w:hAnsi="Times New Roman" w:cs="Times New Roman"/>
          <w:sz w:val="28"/>
          <w:szCs w:val="28"/>
        </w:rPr>
        <w:t>ой</w:t>
      </w:r>
      <w:r>
        <w:rPr>
          <w:rFonts w:ascii="Times New Roman" w:hAnsi="Times New Roman" w:cs="Times New Roman"/>
          <w:sz w:val="28"/>
          <w:szCs w:val="28"/>
        </w:rPr>
        <w:t xml:space="preserve"> служб</w:t>
      </w:r>
      <w:r w:rsidR="00387B4E">
        <w:rPr>
          <w:rFonts w:ascii="Times New Roman" w:hAnsi="Times New Roman" w:cs="Times New Roman"/>
          <w:sz w:val="28"/>
          <w:szCs w:val="28"/>
        </w:rPr>
        <w:t>ы по Ставропольскому краю</w:t>
      </w:r>
      <w:r>
        <w:rPr>
          <w:rFonts w:ascii="Times New Roman" w:hAnsi="Times New Roman" w:cs="Times New Roman"/>
          <w:sz w:val="28"/>
          <w:szCs w:val="28"/>
        </w:rPr>
        <w:t xml:space="preserve"> для включения информации</w:t>
      </w:r>
      <w:r w:rsidR="00387B4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 мерах по организации и функционированию антимонопольного комплаенса в управлении</w:t>
      </w:r>
      <w:r w:rsidR="00387B4E">
        <w:rPr>
          <w:rFonts w:ascii="Times New Roman" w:hAnsi="Times New Roman" w:cs="Times New Roman"/>
          <w:sz w:val="28"/>
          <w:szCs w:val="28"/>
        </w:rPr>
        <w:t xml:space="preserve"> в доклад о состоянии конкуренции в Российской Федерации, подготавливаемый в соответствии с пунктом 10 части 2 статьи 23 Федерального закона «О защите конкуренции»;</w:t>
      </w:r>
    </w:p>
    <w:p w:rsidR="00387B4E" w:rsidRDefault="00387B4E" w:rsidP="00F96760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в министерство экономического развития Ставропольского края, в соответствии с постановлением Губернатора Ставропольского края от 8 ию</w:t>
      </w:r>
      <w:r w:rsidR="00AC30E4">
        <w:rPr>
          <w:rFonts w:ascii="Times New Roman" w:hAnsi="Times New Roman" w:cs="Times New Roman"/>
          <w:sz w:val="28"/>
          <w:szCs w:val="28"/>
        </w:rPr>
        <w:t xml:space="preserve">-        </w:t>
      </w:r>
      <w:r>
        <w:rPr>
          <w:rFonts w:ascii="Times New Roman" w:hAnsi="Times New Roman" w:cs="Times New Roman"/>
          <w:sz w:val="28"/>
          <w:szCs w:val="28"/>
        </w:rPr>
        <w:t>ля 2019 г. № 186 «О системе внутреннего обеспечения соответствия требованиям антимонопольного законодательства деятельности органов исполнительной власти Ставропольского края».</w:t>
      </w:r>
    </w:p>
    <w:p w:rsidR="00545402" w:rsidRDefault="00545402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545402" w:rsidRDefault="00545402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C420C2" w:rsidRDefault="00C420C2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C420C2" w:rsidRDefault="00C420C2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C420C2" w:rsidRDefault="00C420C2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C420C2" w:rsidRDefault="00C420C2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C420C2" w:rsidRDefault="00C420C2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A2394F" w:rsidRDefault="00A2394F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A2394F" w:rsidRDefault="00A2394F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422C2C" w:rsidRDefault="00AF41FB" w:rsidP="00AF41FB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  <w:r>
        <w:rPr>
          <w:sz w:val="28"/>
        </w:rPr>
        <w:t xml:space="preserve">         </w:t>
      </w:r>
    </w:p>
    <w:p w:rsidR="00422C2C" w:rsidRDefault="00422C2C" w:rsidP="00AF41FB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</w:p>
    <w:p w:rsidR="00422C2C" w:rsidRDefault="00422C2C" w:rsidP="00AF41FB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</w:p>
    <w:p w:rsidR="002F7F4D" w:rsidRDefault="00422C2C" w:rsidP="00AF41FB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  <w:r>
        <w:rPr>
          <w:sz w:val="28"/>
        </w:rPr>
        <w:lastRenderedPageBreak/>
        <w:t xml:space="preserve">        </w:t>
      </w:r>
      <w:r w:rsidR="004E50F8">
        <w:rPr>
          <w:sz w:val="28"/>
        </w:rPr>
        <w:t xml:space="preserve"> </w:t>
      </w:r>
      <w:r w:rsidR="002F7F4D" w:rsidRPr="00163604">
        <w:rPr>
          <w:sz w:val="28"/>
        </w:rPr>
        <w:t>Приложение № 1</w:t>
      </w:r>
    </w:p>
    <w:p w:rsidR="002F7F4D" w:rsidRDefault="00AF41FB" w:rsidP="00AF41FB">
      <w:pPr>
        <w:tabs>
          <w:tab w:val="left" w:pos="7985"/>
        </w:tabs>
        <w:spacing w:line="240" w:lineRule="exact"/>
        <w:ind w:left="4956"/>
        <w:jc w:val="center"/>
        <w:rPr>
          <w:sz w:val="28"/>
          <w:szCs w:val="28"/>
        </w:rPr>
      </w:pPr>
      <w:r>
        <w:rPr>
          <w:sz w:val="28"/>
        </w:rPr>
        <w:t xml:space="preserve">         </w:t>
      </w:r>
      <w:r w:rsidR="002F7F4D" w:rsidRPr="00163604">
        <w:rPr>
          <w:sz w:val="28"/>
        </w:rPr>
        <w:t xml:space="preserve">к </w:t>
      </w:r>
      <w:r w:rsidR="002F7F4D">
        <w:rPr>
          <w:sz w:val="28"/>
        </w:rPr>
        <w:t xml:space="preserve">Положению </w:t>
      </w:r>
      <w:r w:rsidR="002F7F4D" w:rsidRPr="009D575A">
        <w:rPr>
          <w:sz w:val="28"/>
          <w:szCs w:val="28"/>
        </w:rPr>
        <w:t>об организации</w:t>
      </w:r>
    </w:p>
    <w:p w:rsidR="002F7F4D" w:rsidRDefault="00AF41FB" w:rsidP="00AF41FB">
      <w:pPr>
        <w:tabs>
          <w:tab w:val="left" w:pos="7985"/>
        </w:tabs>
        <w:spacing w:line="240" w:lineRule="exact"/>
        <w:ind w:left="4956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2F7F4D" w:rsidRPr="009D575A">
        <w:rPr>
          <w:sz w:val="28"/>
          <w:szCs w:val="28"/>
        </w:rPr>
        <w:t>в управлении по обеспечению</w:t>
      </w:r>
    </w:p>
    <w:p w:rsidR="002F7F4D" w:rsidRDefault="00AF41FB" w:rsidP="00AF41FB">
      <w:pPr>
        <w:tabs>
          <w:tab w:val="left" w:pos="7985"/>
        </w:tabs>
        <w:spacing w:line="240" w:lineRule="exact"/>
        <w:ind w:left="4956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2F7F4D" w:rsidRPr="009D575A">
        <w:rPr>
          <w:sz w:val="28"/>
          <w:szCs w:val="28"/>
        </w:rPr>
        <w:t>деятельности мировых судей</w:t>
      </w:r>
    </w:p>
    <w:p w:rsidR="002F7F4D" w:rsidRDefault="00AF41FB" w:rsidP="00AF41FB">
      <w:pPr>
        <w:tabs>
          <w:tab w:val="left" w:pos="7985"/>
        </w:tabs>
        <w:spacing w:line="240" w:lineRule="exact"/>
        <w:ind w:left="4956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2F7F4D" w:rsidRPr="009D575A">
        <w:rPr>
          <w:sz w:val="28"/>
          <w:szCs w:val="28"/>
        </w:rPr>
        <w:t>Ставропольского края</w:t>
      </w:r>
    </w:p>
    <w:p w:rsidR="002F7F4D" w:rsidRDefault="00AC30E4" w:rsidP="00AF41FB">
      <w:pPr>
        <w:tabs>
          <w:tab w:val="left" w:pos="7985"/>
        </w:tabs>
        <w:spacing w:line="240" w:lineRule="exact"/>
        <w:ind w:left="4956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системы внутреннего о</w:t>
      </w:r>
      <w:r w:rsidR="002F7F4D" w:rsidRPr="009D575A">
        <w:rPr>
          <w:sz w:val="28"/>
          <w:szCs w:val="28"/>
        </w:rPr>
        <w:t>беспечения</w:t>
      </w:r>
    </w:p>
    <w:p w:rsidR="002F7F4D" w:rsidRDefault="00AF41FB" w:rsidP="00AF41FB">
      <w:pPr>
        <w:tabs>
          <w:tab w:val="left" w:pos="7985"/>
        </w:tabs>
        <w:spacing w:line="240" w:lineRule="exact"/>
        <w:ind w:left="4956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2F7F4D" w:rsidRPr="009D575A">
        <w:rPr>
          <w:sz w:val="28"/>
          <w:szCs w:val="28"/>
        </w:rPr>
        <w:t>соответствия требованиям</w:t>
      </w:r>
    </w:p>
    <w:p w:rsidR="002F7F4D" w:rsidRDefault="00277028" w:rsidP="00AF41FB">
      <w:pPr>
        <w:tabs>
          <w:tab w:val="left" w:pos="7985"/>
        </w:tabs>
        <w:spacing w:line="240" w:lineRule="exact"/>
        <w:ind w:left="4956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2F7F4D" w:rsidRPr="009D575A">
        <w:rPr>
          <w:sz w:val="28"/>
          <w:szCs w:val="28"/>
        </w:rPr>
        <w:t xml:space="preserve">антимонопольного </w:t>
      </w:r>
      <w:r>
        <w:rPr>
          <w:sz w:val="28"/>
          <w:szCs w:val="28"/>
        </w:rPr>
        <w:t>з</w:t>
      </w:r>
      <w:r w:rsidR="002F7F4D" w:rsidRPr="009D575A">
        <w:rPr>
          <w:sz w:val="28"/>
          <w:szCs w:val="28"/>
        </w:rPr>
        <w:t>аконодательства</w:t>
      </w:r>
    </w:p>
    <w:p w:rsidR="00C420C2" w:rsidRDefault="00C420C2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C420C2" w:rsidRDefault="00C420C2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676AE5" w:rsidRDefault="00676AE5" w:rsidP="00676AE5">
      <w:pPr>
        <w:jc w:val="right"/>
        <w:rPr>
          <w:sz w:val="28"/>
          <w:szCs w:val="28"/>
        </w:rPr>
      </w:pPr>
      <w:r>
        <w:rPr>
          <w:sz w:val="28"/>
          <w:szCs w:val="28"/>
        </w:rPr>
        <w:t>Форма</w:t>
      </w:r>
    </w:p>
    <w:p w:rsidR="00676AE5" w:rsidRDefault="00676AE5" w:rsidP="00676AE5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77028" w:rsidRDefault="00277028" w:rsidP="00676AE5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76AE5" w:rsidRDefault="00676AE5" w:rsidP="00676AE5">
      <w:pPr>
        <w:pStyle w:val="ConsPlusNormal"/>
        <w:tabs>
          <w:tab w:val="left" w:pos="993"/>
        </w:tabs>
        <w:spacing w:line="240" w:lineRule="exact"/>
        <w:jc w:val="center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Уведомление о начале сбора замечаний и предложений организаций и граждан по перечню правовых актов управления по обеспечению деятельности мировых судей Ставропольского края на соответствие их антимонопольному законодательству</w:t>
      </w:r>
    </w:p>
    <w:p w:rsidR="002F7F4D" w:rsidRDefault="002F7F4D" w:rsidP="00A41774">
      <w:pPr>
        <w:tabs>
          <w:tab w:val="left" w:pos="7985"/>
        </w:tabs>
        <w:spacing w:line="240" w:lineRule="exact"/>
        <w:jc w:val="right"/>
        <w:rPr>
          <w:sz w:val="28"/>
        </w:rPr>
      </w:pPr>
    </w:p>
    <w:p w:rsidR="002F7F4D" w:rsidRDefault="002F7F4D" w:rsidP="00A41774">
      <w:pPr>
        <w:tabs>
          <w:tab w:val="left" w:pos="7985"/>
        </w:tabs>
        <w:spacing w:line="240" w:lineRule="exact"/>
        <w:jc w:val="right"/>
        <w:rPr>
          <w:sz w:val="28"/>
        </w:rPr>
      </w:pP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9628"/>
      </w:tblGrid>
      <w:tr w:rsidR="00676AE5" w:rsidRPr="00676AE5" w:rsidTr="00676AE5">
        <w:tc>
          <w:tcPr>
            <w:tcW w:w="10280" w:type="dxa"/>
          </w:tcPr>
          <w:p w:rsidR="00676AE5" w:rsidRPr="00676AE5" w:rsidRDefault="00676AE5" w:rsidP="00676AE5">
            <w:pPr>
              <w:tabs>
                <w:tab w:val="left" w:pos="7985"/>
              </w:tabs>
              <w:spacing w:line="240" w:lineRule="exact"/>
              <w:ind w:firstLine="709"/>
              <w:jc w:val="both"/>
              <w:rPr>
                <w:color w:val="000000" w:themeColor="text1"/>
                <w:sz w:val="28"/>
                <w:szCs w:val="28"/>
              </w:rPr>
            </w:pPr>
            <w:r w:rsidRPr="00676AE5">
              <w:rPr>
                <w:color w:val="000000" w:themeColor="text1"/>
                <w:sz w:val="28"/>
                <w:szCs w:val="28"/>
              </w:rPr>
              <w:t>Управление по обеспечению деятельности мировых судей Ставропольского края (далее – управление) уведомляет о проведении публичных консультаций по перечню правовых актов управления на соответствие из антимонопольному законодательству.</w:t>
            </w:r>
          </w:p>
          <w:p w:rsidR="00676AE5" w:rsidRDefault="00676AE5" w:rsidP="00B47BF4">
            <w:pPr>
              <w:tabs>
                <w:tab w:val="left" w:pos="7985"/>
              </w:tabs>
              <w:spacing w:line="240" w:lineRule="exact"/>
              <w:ind w:firstLine="709"/>
              <w:jc w:val="both"/>
              <w:rPr>
                <w:color w:val="000000" w:themeColor="text1"/>
                <w:sz w:val="28"/>
                <w:szCs w:val="28"/>
              </w:rPr>
            </w:pPr>
            <w:r w:rsidRPr="00676AE5">
              <w:rPr>
                <w:color w:val="000000" w:themeColor="text1"/>
                <w:sz w:val="28"/>
                <w:szCs w:val="28"/>
              </w:rPr>
              <w:t xml:space="preserve">Предложения и замечания заинтересованных лиц принимаются по адресу электронной почты </w:t>
            </w:r>
            <w:hyperlink r:id="rId10" w:history="1">
              <w:r w:rsidR="00B47BF4" w:rsidRPr="00B47BF4">
                <w:rPr>
                  <w:rStyle w:val="af"/>
                  <w:color w:val="000000" w:themeColor="text1"/>
                </w:rPr>
                <w:t>_________________</w:t>
              </w:r>
              <w:r w:rsidRPr="00B47BF4">
                <w:rPr>
                  <w:rStyle w:val="af"/>
                  <w:color w:val="000000" w:themeColor="text1"/>
                  <w:sz w:val="28"/>
                  <w:szCs w:val="28"/>
                  <w:u w:val="none"/>
                </w:rPr>
                <w:t>stavmirsud.ru</w:t>
              </w:r>
            </w:hyperlink>
            <w:r w:rsidR="00B47BF4" w:rsidRPr="00B47BF4">
              <w:rPr>
                <w:color w:val="000000" w:themeColor="text1"/>
                <w:sz w:val="28"/>
                <w:szCs w:val="28"/>
              </w:rPr>
              <w:t xml:space="preserve"> </w:t>
            </w:r>
            <w:r w:rsidR="00B47BF4">
              <w:rPr>
                <w:color w:val="000000" w:themeColor="text1"/>
                <w:sz w:val="28"/>
                <w:szCs w:val="28"/>
              </w:rPr>
              <w:t xml:space="preserve"> и должны содержать сведения об участнике публичных консультаций: Ф.И.О., наименование организации, адрес электронной почты.</w:t>
            </w:r>
          </w:p>
          <w:p w:rsidR="00B47BF4" w:rsidRDefault="00B47BF4" w:rsidP="00B47BF4">
            <w:pPr>
              <w:tabs>
                <w:tab w:val="left" w:pos="7985"/>
              </w:tabs>
              <w:spacing w:line="240" w:lineRule="exact"/>
              <w:ind w:firstLine="709"/>
              <w:jc w:val="both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Сроки приема предложений и замечаний: с </w:t>
            </w:r>
            <w:r w:rsidRPr="00B47BF4">
              <w:rPr>
                <w:color w:val="000000" w:themeColor="text1"/>
                <w:sz w:val="28"/>
                <w:szCs w:val="28"/>
              </w:rPr>
              <w:t>_</w:t>
            </w:r>
            <w:r>
              <w:rPr>
                <w:color w:val="000000" w:themeColor="text1"/>
                <w:sz w:val="28"/>
                <w:szCs w:val="28"/>
              </w:rPr>
              <w:t xml:space="preserve">         по _______.</w:t>
            </w:r>
          </w:p>
          <w:p w:rsidR="00B47BF4" w:rsidRDefault="00B47BF4" w:rsidP="00B47BF4">
            <w:pPr>
              <w:tabs>
                <w:tab w:val="left" w:pos="7985"/>
              </w:tabs>
              <w:spacing w:line="240" w:lineRule="exact"/>
              <w:ind w:firstLine="709"/>
              <w:jc w:val="both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Адрес размещения уведомления и перечня правовых актов управления и их текстов в информационно-телекоммуникационной сети «Интернет» ____________.</w:t>
            </w:r>
          </w:p>
          <w:p w:rsidR="00B47BF4" w:rsidRDefault="00B47BF4" w:rsidP="00B47BF4">
            <w:pPr>
              <w:tabs>
                <w:tab w:val="left" w:pos="7985"/>
              </w:tabs>
              <w:spacing w:line="240" w:lineRule="exact"/>
              <w:ind w:firstLine="709"/>
              <w:jc w:val="both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Срок рассмотрения предложений и замечаний __________________________.</w:t>
            </w:r>
          </w:p>
          <w:p w:rsidR="00B47BF4" w:rsidRDefault="00B47BF4" w:rsidP="00B47BF4">
            <w:pPr>
              <w:tabs>
                <w:tab w:val="left" w:pos="7985"/>
              </w:tabs>
              <w:spacing w:line="240" w:lineRule="exact"/>
              <w:ind w:firstLine="709"/>
              <w:jc w:val="both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К уведомлению прилагаются тексты правовых актов управления</w:t>
            </w:r>
          </w:p>
          <w:p w:rsidR="00B47BF4" w:rsidRDefault="00B47BF4" w:rsidP="00B47BF4">
            <w:pPr>
              <w:tabs>
                <w:tab w:val="left" w:pos="7985"/>
              </w:tabs>
              <w:spacing w:line="240" w:lineRule="exact"/>
              <w:ind w:firstLine="709"/>
              <w:jc w:val="both"/>
              <w:rPr>
                <w:color w:val="000000" w:themeColor="text1"/>
                <w:sz w:val="28"/>
                <w:szCs w:val="28"/>
              </w:rPr>
            </w:pPr>
          </w:p>
          <w:p w:rsidR="00B47BF4" w:rsidRDefault="00B47BF4" w:rsidP="00B47BF4">
            <w:pPr>
              <w:tabs>
                <w:tab w:val="left" w:pos="7985"/>
              </w:tabs>
              <w:spacing w:line="240" w:lineRule="exact"/>
              <w:ind w:firstLine="709"/>
              <w:jc w:val="both"/>
              <w:rPr>
                <w:color w:val="000000" w:themeColor="text1"/>
                <w:sz w:val="28"/>
                <w:szCs w:val="28"/>
              </w:rPr>
            </w:pPr>
          </w:p>
          <w:p w:rsidR="00B47BF4" w:rsidRDefault="00B47BF4" w:rsidP="00B47BF4">
            <w:pPr>
              <w:tabs>
                <w:tab w:val="left" w:pos="7985"/>
              </w:tabs>
              <w:spacing w:line="240" w:lineRule="exact"/>
              <w:ind w:firstLine="709"/>
              <w:jc w:val="both"/>
              <w:rPr>
                <w:color w:val="000000" w:themeColor="text1"/>
                <w:sz w:val="28"/>
                <w:szCs w:val="28"/>
              </w:rPr>
            </w:pPr>
          </w:p>
          <w:p w:rsidR="00B47BF4" w:rsidRDefault="00B47BF4" w:rsidP="00B47BF4">
            <w:pPr>
              <w:tabs>
                <w:tab w:val="left" w:pos="7985"/>
              </w:tabs>
              <w:spacing w:line="240" w:lineRule="exact"/>
              <w:jc w:val="both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Контактные лица:</w:t>
            </w:r>
          </w:p>
          <w:p w:rsidR="00B47BF4" w:rsidRDefault="00B47BF4" w:rsidP="00B47BF4">
            <w:pPr>
              <w:tabs>
                <w:tab w:val="left" w:pos="7985"/>
              </w:tabs>
              <w:spacing w:line="240" w:lineRule="exact"/>
              <w:jc w:val="both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(ФИО), (должность), (контакты);</w:t>
            </w:r>
          </w:p>
          <w:p w:rsidR="00B47BF4" w:rsidRDefault="00B47BF4" w:rsidP="00B47BF4">
            <w:pPr>
              <w:tabs>
                <w:tab w:val="left" w:pos="7985"/>
              </w:tabs>
              <w:spacing w:line="240" w:lineRule="exact"/>
              <w:jc w:val="both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с 09-00 до ________по </w:t>
            </w:r>
            <w:r w:rsidR="00134524">
              <w:rPr>
                <w:color w:val="000000" w:themeColor="text1"/>
                <w:sz w:val="28"/>
                <w:szCs w:val="28"/>
              </w:rPr>
              <w:t>рабочим дням.</w:t>
            </w:r>
          </w:p>
          <w:p w:rsidR="00B47BF4" w:rsidRPr="00B47BF4" w:rsidRDefault="00B47BF4" w:rsidP="00B47BF4">
            <w:pPr>
              <w:tabs>
                <w:tab w:val="left" w:pos="7985"/>
              </w:tabs>
              <w:spacing w:line="240" w:lineRule="exact"/>
              <w:ind w:firstLine="709"/>
              <w:jc w:val="both"/>
              <w:rPr>
                <w:color w:val="000000" w:themeColor="text1"/>
                <w:sz w:val="28"/>
                <w:szCs w:val="28"/>
              </w:rPr>
            </w:pPr>
          </w:p>
        </w:tc>
      </w:tr>
    </w:tbl>
    <w:p w:rsidR="002F7F4D" w:rsidRDefault="002F7F4D" w:rsidP="00A41774">
      <w:pPr>
        <w:tabs>
          <w:tab w:val="left" w:pos="7985"/>
        </w:tabs>
        <w:spacing w:line="240" w:lineRule="exact"/>
        <w:jc w:val="right"/>
        <w:rPr>
          <w:sz w:val="28"/>
        </w:rPr>
      </w:pPr>
    </w:p>
    <w:p w:rsidR="002F7F4D" w:rsidRDefault="002F7F4D" w:rsidP="00A41774">
      <w:pPr>
        <w:tabs>
          <w:tab w:val="left" w:pos="7985"/>
        </w:tabs>
        <w:spacing w:line="240" w:lineRule="exact"/>
        <w:jc w:val="right"/>
        <w:rPr>
          <w:sz w:val="28"/>
        </w:rPr>
      </w:pPr>
    </w:p>
    <w:p w:rsidR="002F7F4D" w:rsidRDefault="002F7F4D" w:rsidP="00A41774">
      <w:pPr>
        <w:tabs>
          <w:tab w:val="left" w:pos="7985"/>
        </w:tabs>
        <w:spacing w:line="240" w:lineRule="exact"/>
        <w:jc w:val="right"/>
        <w:rPr>
          <w:sz w:val="28"/>
        </w:rPr>
      </w:pPr>
    </w:p>
    <w:p w:rsidR="002F7F4D" w:rsidRDefault="002F7F4D" w:rsidP="00A41774">
      <w:pPr>
        <w:tabs>
          <w:tab w:val="left" w:pos="7985"/>
        </w:tabs>
        <w:spacing w:line="240" w:lineRule="exact"/>
        <w:jc w:val="right"/>
        <w:rPr>
          <w:sz w:val="28"/>
        </w:rPr>
      </w:pPr>
    </w:p>
    <w:p w:rsidR="002F7F4D" w:rsidRDefault="002F7F4D" w:rsidP="00A41774">
      <w:pPr>
        <w:tabs>
          <w:tab w:val="left" w:pos="7985"/>
        </w:tabs>
        <w:spacing w:line="240" w:lineRule="exact"/>
        <w:jc w:val="right"/>
        <w:rPr>
          <w:sz w:val="28"/>
        </w:rPr>
      </w:pPr>
    </w:p>
    <w:p w:rsidR="002F7F4D" w:rsidRDefault="002F7F4D" w:rsidP="00A41774">
      <w:pPr>
        <w:tabs>
          <w:tab w:val="left" w:pos="7985"/>
        </w:tabs>
        <w:spacing w:line="240" w:lineRule="exact"/>
        <w:jc w:val="right"/>
        <w:rPr>
          <w:sz w:val="28"/>
        </w:rPr>
      </w:pPr>
    </w:p>
    <w:p w:rsidR="002F7F4D" w:rsidRDefault="002F7F4D" w:rsidP="00A41774">
      <w:pPr>
        <w:tabs>
          <w:tab w:val="left" w:pos="7985"/>
        </w:tabs>
        <w:spacing w:line="240" w:lineRule="exact"/>
        <w:jc w:val="right"/>
        <w:rPr>
          <w:sz w:val="28"/>
        </w:rPr>
      </w:pPr>
    </w:p>
    <w:p w:rsidR="002F7F4D" w:rsidRDefault="002F7F4D" w:rsidP="00A41774">
      <w:pPr>
        <w:tabs>
          <w:tab w:val="left" w:pos="7985"/>
        </w:tabs>
        <w:spacing w:line="240" w:lineRule="exact"/>
        <w:jc w:val="right"/>
        <w:rPr>
          <w:sz w:val="28"/>
        </w:rPr>
      </w:pPr>
    </w:p>
    <w:p w:rsidR="002F7F4D" w:rsidRDefault="002F7F4D" w:rsidP="00A41774">
      <w:pPr>
        <w:tabs>
          <w:tab w:val="left" w:pos="7985"/>
        </w:tabs>
        <w:spacing w:line="240" w:lineRule="exact"/>
        <w:jc w:val="right"/>
        <w:rPr>
          <w:sz w:val="28"/>
        </w:rPr>
      </w:pPr>
    </w:p>
    <w:p w:rsidR="002F7F4D" w:rsidRDefault="002F7F4D" w:rsidP="00A41774">
      <w:pPr>
        <w:tabs>
          <w:tab w:val="left" w:pos="7985"/>
        </w:tabs>
        <w:spacing w:line="240" w:lineRule="exact"/>
        <w:jc w:val="right"/>
        <w:rPr>
          <w:sz w:val="28"/>
        </w:rPr>
      </w:pPr>
    </w:p>
    <w:p w:rsidR="002F7F4D" w:rsidRDefault="002F7F4D" w:rsidP="00A41774">
      <w:pPr>
        <w:tabs>
          <w:tab w:val="left" w:pos="7985"/>
        </w:tabs>
        <w:spacing w:line="240" w:lineRule="exact"/>
        <w:jc w:val="right"/>
        <w:rPr>
          <w:sz w:val="28"/>
        </w:rPr>
      </w:pPr>
    </w:p>
    <w:p w:rsidR="002F7F4D" w:rsidRDefault="002F7F4D" w:rsidP="00A41774">
      <w:pPr>
        <w:tabs>
          <w:tab w:val="left" w:pos="7985"/>
        </w:tabs>
        <w:spacing w:line="240" w:lineRule="exact"/>
        <w:jc w:val="right"/>
        <w:rPr>
          <w:sz w:val="28"/>
        </w:rPr>
      </w:pPr>
    </w:p>
    <w:p w:rsidR="002F7F4D" w:rsidRDefault="002F7F4D" w:rsidP="00A41774">
      <w:pPr>
        <w:tabs>
          <w:tab w:val="left" w:pos="7985"/>
        </w:tabs>
        <w:spacing w:line="240" w:lineRule="exact"/>
        <w:jc w:val="right"/>
        <w:rPr>
          <w:sz w:val="28"/>
        </w:rPr>
      </w:pPr>
    </w:p>
    <w:p w:rsidR="002F7F4D" w:rsidRDefault="002F7F4D" w:rsidP="00A41774">
      <w:pPr>
        <w:tabs>
          <w:tab w:val="left" w:pos="7985"/>
        </w:tabs>
        <w:spacing w:line="240" w:lineRule="exact"/>
        <w:jc w:val="right"/>
        <w:rPr>
          <w:sz w:val="28"/>
        </w:rPr>
      </w:pPr>
    </w:p>
    <w:p w:rsidR="002F7F4D" w:rsidRDefault="002F7F4D" w:rsidP="00A41774">
      <w:pPr>
        <w:tabs>
          <w:tab w:val="left" w:pos="7985"/>
        </w:tabs>
        <w:spacing w:line="240" w:lineRule="exact"/>
        <w:jc w:val="right"/>
        <w:rPr>
          <w:sz w:val="28"/>
        </w:rPr>
      </w:pPr>
    </w:p>
    <w:p w:rsidR="002F7F4D" w:rsidRDefault="002F7F4D" w:rsidP="00A41774">
      <w:pPr>
        <w:tabs>
          <w:tab w:val="left" w:pos="7985"/>
        </w:tabs>
        <w:spacing w:line="240" w:lineRule="exact"/>
        <w:jc w:val="right"/>
        <w:rPr>
          <w:sz w:val="28"/>
        </w:rPr>
      </w:pPr>
    </w:p>
    <w:p w:rsidR="00A47A15" w:rsidRDefault="00A47A15" w:rsidP="00A41774">
      <w:pPr>
        <w:tabs>
          <w:tab w:val="left" w:pos="7985"/>
        </w:tabs>
        <w:spacing w:line="240" w:lineRule="exact"/>
        <w:jc w:val="right"/>
        <w:rPr>
          <w:sz w:val="28"/>
        </w:rPr>
      </w:pPr>
    </w:p>
    <w:p w:rsidR="00A41774" w:rsidRDefault="00AF41FB" w:rsidP="00AF41FB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  <w:r>
        <w:rPr>
          <w:sz w:val="28"/>
        </w:rPr>
        <w:lastRenderedPageBreak/>
        <w:t xml:space="preserve">        </w:t>
      </w:r>
      <w:r w:rsidR="00A41774" w:rsidRPr="00163604">
        <w:rPr>
          <w:sz w:val="28"/>
        </w:rPr>
        <w:t xml:space="preserve">Приложение № </w:t>
      </w:r>
      <w:r w:rsidR="002F7F4D">
        <w:rPr>
          <w:sz w:val="28"/>
        </w:rPr>
        <w:t>2</w:t>
      </w:r>
    </w:p>
    <w:p w:rsidR="00277028" w:rsidRDefault="00AF41FB" w:rsidP="00277028">
      <w:pPr>
        <w:tabs>
          <w:tab w:val="left" w:pos="7985"/>
        </w:tabs>
        <w:spacing w:line="240" w:lineRule="exact"/>
        <w:ind w:left="4956"/>
        <w:jc w:val="center"/>
        <w:rPr>
          <w:sz w:val="28"/>
          <w:szCs w:val="28"/>
        </w:rPr>
      </w:pPr>
      <w:r>
        <w:rPr>
          <w:sz w:val="28"/>
        </w:rPr>
        <w:t xml:space="preserve">         </w:t>
      </w:r>
      <w:r w:rsidR="00277028" w:rsidRPr="00163604">
        <w:rPr>
          <w:sz w:val="28"/>
        </w:rPr>
        <w:t xml:space="preserve">к </w:t>
      </w:r>
      <w:r w:rsidR="00277028">
        <w:rPr>
          <w:sz w:val="28"/>
        </w:rPr>
        <w:t xml:space="preserve">Положению </w:t>
      </w:r>
      <w:r w:rsidR="00277028" w:rsidRPr="009D575A">
        <w:rPr>
          <w:sz w:val="28"/>
          <w:szCs w:val="28"/>
        </w:rPr>
        <w:t>об организации</w:t>
      </w:r>
    </w:p>
    <w:p w:rsidR="00277028" w:rsidRDefault="00277028" w:rsidP="00277028">
      <w:pPr>
        <w:tabs>
          <w:tab w:val="left" w:pos="7985"/>
        </w:tabs>
        <w:spacing w:line="240" w:lineRule="exact"/>
        <w:ind w:left="4956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9D575A">
        <w:rPr>
          <w:sz w:val="28"/>
          <w:szCs w:val="28"/>
        </w:rPr>
        <w:t>в управлении по обеспечению</w:t>
      </w:r>
    </w:p>
    <w:p w:rsidR="00277028" w:rsidRDefault="00277028" w:rsidP="00277028">
      <w:pPr>
        <w:tabs>
          <w:tab w:val="left" w:pos="7985"/>
        </w:tabs>
        <w:spacing w:line="240" w:lineRule="exact"/>
        <w:ind w:left="4956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9D575A">
        <w:rPr>
          <w:sz w:val="28"/>
          <w:szCs w:val="28"/>
        </w:rPr>
        <w:t>деятельности мировых судей</w:t>
      </w:r>
    </w:p>
    <w:p w:rsidR="00277028" w:rsidRDefault="00277028" w:rsidP="00277028">
      <w:pPr>
        <w:tabs>
          <w:tab w:val="left" w:pos="7985"/>
        </w:tabs>
        <w:spacing w:line="240" w:lineRule="exact"/>
        <w:ind w:left="4956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9D575A">
        <w:rPr>
          <w:sz w:val="28"/>
          <w:szCs w:val="28"/>
        </w:rPr>
        <w:t>Ставропольского края</w:t>
      </w:r>
    </w:p>
    <w:p w:rsidR="00277028" w:rsidRDefault="00277028" w:rsidP="00277028">
      <w:pPr>
        <w:tabs>
          <w:tab w:val="left" w:pos="7985"/>
        </w:tabs>
        <w:spacing w:line="240" w:lineRule="exact"/>
        <w:ind w:left="4956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системы внутреннего о</w:t>
      </w:r>
      <w:r w:rsidRPr="009D575A">
        <w:rPr>
          <w:sz w:val="28"/>
          <w:szCs w:val="28"/>
        </w:rPr>
        <w:t>беспечения</w:t>
      </w:r>
    </w:p>
    <w:p w:rsidR="00277028" w:rsidRDefault="00277028" w:rsidP="00277028">
      <w:pPr>
        <w:tabs>
          <w:tab w:val="left" w:pos="7985"/>
        </w:tabs>
        <w:spacing w:line="240" w:lineRule="exact"/>
        <w:ind w:left="4956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9D575A">
        <w:rPr>
          <w:sz w:val="28"/>
          <w:szCs w:val="28"/>
        </w:rPr>
        <w:t>соответствия требованиям</w:t>
      </w:r>
    </w:p>
    <w:p w:rsidR="00A41774" w:rsidRDefault="00277028" w:rsidP="00277028">
      <w:pPr>
        <w:tabs>
          <w:tab w:val="left" w:pos="7985"/>
        </w:tabs>
        <w:spacing w:line="240" w:lineRule="exact"/>
        <w:ind w:left="4956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9D575A">
        <w:rPr>
          <w:sz w:val="28"/>
          <w:szCs w:val="28"/>
        </w:rPr>
        <w:t xml:space="preserve">антимонопольного </w:t>
      </w:r>
      <w:r>
        <w:rPr>
          <w:sz w:val="28"/>
          <w:szCs w:val="28"/>
        </w:rPr>
        <w:t>з</w:t>
      </w:r>
      <w:r w:rsidRPr="009D575A">
        <w:rPr>
          <w:sz w:val="28"/>
          <w:szCs w:val="28"/>
        </w:rPr>
        <w:t>аконодательства</w:t>
      </w:r>
    </w:p>
    <w:p w:rsidR="00277028" w:rsidRDefault="00277028" w:rsidP="00277028">
      <w:pPr>
        <w:tabs>
          <w:tab w:val="left" w:pos="7985"/>
        </w:tabs>
        <w:spacing w:line="240" w:lineRule="exact"/>
        <w:ind w:left="4956"/>
        <w:jc w:val="center"/>
        <w:rPr>
          <w:sz w:val="28"/>
          <w:szCs w:val="28"/>
        </w:rPr>
      </w:pPr>
    </w:p>
    <w:p w:rsidR="00A41774" w:rsidRDefault="00A2394F" w:rsidP="00A2394F">
      <w:pPr>
        <w:jc w:val="right"/>
        <w:rPr>
          <w:sz w:val="28"/>
          <w:szCs w:val="28"/>
        </w:rPr>
      </w:pPr>
      <w:r>
        <w:rPr>
          <w:sz w:val="28"/>
          <w:szCs w:val="28"/>
        </w:rPr>
        <w:t>Форма</w:t>
      </w:r>
    </w:p>
    <w:p w:rsidR="00A2394F" w:rsidRDefault="00A2394F" w:rsidP="00A41774">
      <w:pPr>
        <w:jc w:val="center"/>
        <w:rPr>
          <w:sz w:val="28"/>
          <w:szCs w:val="28"/>
        </w:rPr>
      </w:pPr>
    </w:p>
    <w:p w:rsidR="00277028" w:rsidRDefault="00277028" w:rsidP="00A41774">
      <w:pPr>
        <w:jc w:val="center"/>
        <w:rPr>
          <w:sz w:val="28"/>
          <w:szCs w:val="28"/>
        </w:rPr>
      </w:pPr>
    </w:p>
    <w:p w:rsidR="00A41774" w:rsidRDefault="00A2394F" w:rsidP="00A2394F">
      <w:pPr>
        <w:jc w:val="center"/>
        <w:rPr>
          <w:sz w:val="28"/>
          <w:szCs w:val="28"/>
        </w:rPr>
      </w:pPr>
      <w:r>
        <w:rPr>
          <w:sz w:val="28"/>
          <w:szCs w:val="28"/>
        </w:rPr>
        <w:t>К</w:t>
      </w:r>
      <w:r w:rsidR="00A41774">
        <w:rPr>
          <w:sz w:val="28"/>
          <w:szCs w:val="28"/>
        </w:rPr>
        <w:t>арта рисков нарушения антимонопольного законодательства</w:t>
      </w:r>
    </w:p>
    <w:p w:rsidR="00A41774" w:rsidRDefault="00A41774" w:rsidP="00A41774">
      <w:pPr>
        <w:rPr>
          <w:sz w:val="28"/>
          <w:szCs w:val="28"/>
        </w:rPr>
      </w:pP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594"/>
        <w:gridCol w:w="1465"/>
        <w:gridCol w:w="1581"/>
        <w:gridCol w:w="2016"/>
        <w:gridCol w:w="3972"/>
      </w:tblGrid>
      <w:tr w:rsidR="00A2394F" w:rsidTr="00A2394F">
        <w:tc>
          <w:tcPr>
            <w:tcW w:w="594" w:type="dxa"/>
          </w:tcPr>
          <w:p w:rsidR="00A2394F" w:rsidRDefault="00A2394F" w:rsidP="00A4177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</w:p>
          <w:p w:rsidR="00A2394F" w:rsidRDefault="00A2394F" w:rsidP="00A4177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п/п</w:t>
            </w:r>
          </w:p>
        </w:tc>
        <w:tc>
          <w:tcPr>
            <w:tcW w:w="1532" w:type="dxa"/>
          </w:tcPr>
          <w:p w:rsidR="00A2394F" w:rsidRDefault="00A2394F" w:rsidP="00A2394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Уровень риска</w:t>
            </w:r>
          </w:p>
        </w:tc>
        <w:tc>
          <w:tcPr>
            <w:tcW w:w="1634" w:type="dxa"/>
          </w:tcPr>
          <w:p w:rsidR="00A2394F" w:rsidRDefault="00A2394F" w:rsidP="00A2394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Описание риска</w:t>
            </w:r>
          </w:p>
        </w:tc>
        <w:tc>
          <w:tcPr>
            <w:tcW w:w="2018" w:type="dxa"/>
          </w:tcPr>
          <w:p w:rsidR="00A2394F" w:rsidRDefault="00A2394F" w:rsidP="00A2394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Описание причин и условий возникновения рисков</w:t>
            </w:r>
          </w:p>
        </w:tc>
        <w:tc>
          <w:tcPr>
            <w:tcW w:w="4395" w:type="dxa"/>
          </w:tcPr>
          <w:p w:rsidR="00A2394F" w:rsidRDefault="00A2394F" w:rsidP="00A2394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структурных подразделений, при реализации функций и полномочий которых возможно возникновение рисков нарушения антимонопольного законодательства</w:t>
            </w:r>
          </w:p>
        </w:tc>
      </w:tr>
      <w:tr w:rsidR="00A2394F" w:rsidTr="00A2394F">
        <w:tc>
          <w:tcPr>
            <w:tcW w:w="594" w:type="dxa"/>
          </w:tcPr>
          <w:p w:rsidR="00A2394F" w:rsidRDefault="00A2394F" w:rsidP="00A2394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532" w:type="dxa"/>
          </w:tcPr>
          <w:p w:rsidR="00A2394F" w:rsidRDefault="00A2394F" w:rsidP="00A2394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634" w:type="dxa"/>
          </w:tcPr>
          <w:p w:rsidR="00A2394F" w:rsidRDefault="00A2394F" w:rsidP="00A2394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018" w:type="dxa"/>
          </w:tcPr>
          <w:p w:rsidR="00A2394F" w:rsidRDefault="00A2394F" w:rsidP="00A2394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4395" w:type="dxa"/>
          </w:tcPr>
          <w:p w:rsidR="00A2394F" w:rsidRDefault="00A2394F" w:rsidP="00A2394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A2394F" w:rsidTr="00A2394F">
        <w:tc>
          <w:tcPr>
            <w:tcW w:w="594" w:type="dxa"/>
          </w:tcPr>
          <w:p w:rsidR="00A2394F" w:rsidRDefault="00A2394F" w:rsidP="00A41774">
            <w:pPr>
              <w:rPr>
                <w:sz w:val="28"/>
                <w:szCs w:val="28"/>
              </w:rPr>
            </w:pPr>
          </w:p>
        </w:tc>
        <w:tc>
          <w:tcPr>
            <w:tcW w:w="1532" w:type="dxa"/>
          </w:tcPr>
          <w:p w:rsidR="00A2394F" w:rsidRDefault="00A2394F" w:rsidP="00A41774">
            <w:pPr>
              <w:rPr>
                <w:sz w:val="28"/>
                <w:szCs w:val="28"/>
              </w:rPr>
            </w:pPr>
          </w:p>
        </w:tc>
        <w:tc>
          <w:tcPr>
            <w:tcW w:w="1634" w:type="dxa"/>
          </w:tcPr>
          <w:p w:rsidR="00A2394F" w:rsidRDefault="00A2394F" w:rsidP="00A41774">
            <w:pPr>
              <w:rPr>
                <w:sz w:val="28"/>
                <w:szCs w:val="28"/>
              </w:rPr>
            </w:pPr>
          </w:p>
        </w:tc>
        <w:tc>
          <w:tcPr>
            <w:tcW w:w="2018" w:type="dxa"/>
          </w:tcPr>
          <w:p w:rsidR="00A2394F" w:rsidRDefault="00A2394F" w:rsidP="00A41774">
            <w:pPr>
              <w:rPr>
                <w:sz w:val="28"/>
                <w:szCs w:val="28"/>
              </w:rPr>
            </w:pPr>
          </w:p>
        </w:tc>
        <w:tc>
          <w:tcPr>
            <w:tcW w:w="4395" w:type="dxa"/>
          </w:tcPr>
          <w:p w:rsidR="00A2394F" w:rsidRDefault="00A2394F" w:rsidP="00A41774">
            <w:pPr>
              <w:rPr>
                <w:sz w:val="28"/>
                <w:szCs w:val="28"/>
              </w:rPr>
            </w:pPr>
          </w:p>
        </w:tc>
      </w:tr>
    </w:tbl>
    <w:p w:rsidR="00A41774" w:rsidRDefault="00A41774" w:rsidP="00A41774">
      <w:pPr>
        <w:rPr>
          <w:sz w:val="28"/>
          <w:szCs w:val="28"/>
        </w:rPr>
      </w:pPr>
    </w:p>
    <w:p w:rsidR="00A41774" w:rsidRDefault="00A41774" w:rsidP="00A41774">
      <w:pPr>
        <w:rPr>
          <w:sz w:val="28"/>
          <w:szCs w:val="28"/>
        </w:rPr>
      </w:pPr>
    </w:p>
    <w:p w:rsidR="00A41774" w:rsidRDefault="00A41774" w:rsidP="00A41774">
      <w:pPr>
        <w:rPr>
          <w:sz w:val="28"/>
          <w:szCs w:val="28"/>
        </w:rPr>
      </w:pPr>
    </w:p>
    <w:p w:rsidR="00A41774" w:rsidRDefault="00A41774" w:rsidP="00A41774">
      <w:pPr>
        <w:rPr>
          <w:sz w:val="28"/>
          <w:szCs w:val="28"/>
        </w:rPr>
      </w:pPr>
    </w:p>
    <w:p w:rsidR="00240E7A" w:rsidRDefault="00240E7A" w:rsidP="00A41774">
      <w:pPr>
        <w:rPr>
          <w:sz w:val="28"/>
          <w:szCs w:val="28"/>
        </w:rPr>
      </w:pPr>
    </w:p>
    <w:p w:rsidR="00240E7A" w:rsidRDefault="00240E7A" w:rsidP="00A41774">
      <w:pPr>
        <w:rPr>
          <w:sz w:val="28"/>
          <w:szCs w:val="28"/>
        </w:rPr>
      </w:pPr>
    </w:p>
    <w:p w:rsidR="00240E7A" w:rsidRDefault="00240E7A" w:rsidP="00A41774">
      <w:pPr>
        <w:rPr>
          <w:sz w:val="28"/>
          <w:szCs w:val="28"/>
        </w:rPr>
      </w:pPr>
    </w:p>
    <w:p w:rsidR="00240E7A" w:rsidRDefault="00240E7A" w:rsidP="00A41774">
      <w:pPr>
        <w:rPr>
          <w:sz w:val="28"/>
          <w:szCs w:val="28"/>
        </w:rPr>
      </w:pPr>
    </w:p>
    <w:p w:rsidR="00240E7A" w:rsidRDefault="00240E7A" w:rsidP="00A41774">
      <w:pPr>
        <w:rPr>
          <w:sz w:val="28"/>
          <w:szCs w:val="28"/>
        </w:rPr>
      </w:pPr>
    </w:p>
    <w:p w:rsidR="00240E7A" w:rsidRDefault="00240E7A" w:rsidP="00A41774">
      <w:pPr>
        <w:rPr>
          <w:sz w:val="28"/>
          <w:szCs w:val="28"/>
        </w:rPr>
      </w:pPr>
    </w:p>
    <w:p w:rsidR="00240E7A" w:rsidRDefault="00240E7A" w:rsidP="00A41774">
      <w:pPr>
        <w:rPr>
          <w:sz w:val="28"/>
          <w:szCs w:val="28"/>
        </w:rPr>
      </w:pPr>
    </w:p>
    <w:p w:rsidR="00240E7A" w:rsidRDefault="00240E7A" w:rsidP="00A41774">
      <w:pPr>
        <w:rPr>
          <w:sz w:val="28"/>
          <w:szCs w:val="28"/>
        </w:rPr>
      </w:pPr>
    </w:p>
    <w:p w:rsidR="00240E7A" w:rsidRDefault="00240E7A" w:rsidP="00A41774">
      <w:pPr>
        <w:rPr>
          <w:sz w:val="28"/>
          <w:szCs w:val="28"/>
        </w:rPr>
      </w:pPr>
    </w:p>
    <w:p w:rsidR="00240E7A" w:rsidRDefault="00240E7A" w:rsidP="00A41774">
      <w:pPr>
        <w:rPr>
          <w:sz w:val="28"/>
          <w:szCs w:val="28"/>
        </w:rPr>
      </w:pPr>
    </w:p>
    <w:p w:rsidR="00240E7A" w:rsidRDefault="00240E7A" w:rsidP="00A41774">
      <w:pPr>
        <w:rPr>
          <w:sz w:val="28"/>
          <w:szCs w:val="28"/>
        </w:rPr>
      </w:pPr>
    </w:p>
    <w:p w:rsidR="00240E7A" w:rsidRDefault="00240E7A" w:rsidP="00A41774">
      <w:pPr>
        <w:rPr>
          <w:sz w:val="28"/>
          <w:szCs w:val="28"/>
        </w:rPr>
      </w:pPr>
    </w:p>
    <w:p w:rsidR="00240E7A" w:rsidRDefault="00240E7A" w:rsidP="00A41774">
      <w:pPr>
        <w:rPr>
          <w:sz w:val="28"/>
          <w:szCs w:val="28"/>
        </w:rPr>
      </w:pPr>
    </w:p>
    <w:p w:rsidR="00240E7A" w:rsidRDefault="00240E7A" w:rsidP="00A41774">
      <w:pPr>
        <w:rPr>
          <w:sz w:val="28"/>
          <w:szCs w:val="28"/>
        </w:rPr>
      </w:pPr>
    </w:p>
    <w:p w:rsidR="00240E7A" w:rsidRDefault="00240E7A" w:rsidP="00A41774">
      <w:pPr>
        <w:rPr>
          <w:sz w:val="28"/>
          <w:szCs w:val="28"/>
        </w:rPr>
      </w:pPr>
    </w:p>
    <w:p w:rsidR="00240E7A" w:rsidRDefault="00240E7A" w:rsidP="00A41774">
      <w:pPr>
        <w:rPr>
          <w:sz w:val="28"/>
          <w:szCs w:val="28"/>
        </w:rPr>
      </w:pPr>
    </w:p>
    <w:p w:rsidR="00240E7A" w:rsidRDefault="00240E7A" w:rsidP="00A41774">
      <w:pPr>
        <w:rPr>
          <w:sz w:val="28"/>
          <w:szCs w:val="28"/>
        </w:rPr>
      </w:pPr>
    </w:p>
    <w:p w:rsidR="00240E7A" w:rsidRDefault="00240E7A" w:rsidP="00A41774">
      <w:pPr>
        <w:rPr>
          <w:sz w:val="28"/>
          <w:szCs w:val="28"/>
        </w:rPr>
      </w:pPr>
    </w:p>
    <w:p w:rsidR="00A47A15" w:rsidRDefault="00A47A15" w:rsidP="00A41774">
      <w:pPr>
        <w:rPr>
          <w:sz w:val="28"/>
          <w:szCs w:val="28"/>
        </w:rPr>
      </w:pPr>
    </w:p>
    <w:p w:rsidR="00A2394F" w:rsidRDefault="00AF41FB" w:rsidP="00AF41FB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  <w:r>
        <w:rPr>
          <w:sz w:val="28"/>
        </w:rPr>
        <w:lastRenderedPageBreak/>
        <w:t xml:space="preserve">         </w:t>
      </w:r>
      <w:r w:rsidR="00A2394F" w:rsidRPr="00163604">
        <w:rPr>
          <w:sz w:val="28"/>
        </w:rPr>
        <w:t xml:space="preserve">Приложение № </w:t>
      </w:r>
      <w:r w:rsidR="002F7F4D">
        <w:rPr>
          <w:sz w:val="28"/>
        </w:rPr>
        <w:t>3</w:t>
      </w:r>
    </w:p>
    <w:p w:rsidR="00277028" w:rsidRDefault="00AF41FB" w:rsidP="00277028">
      <w:pPr>
        <w:tabs>
          <w:tab w:val="left" w:pos="7985"/>
        </w:tabs>
        <w:spacing w:line="240" w:lineRule="exact"/>
        <w:ind w:left="4956"/>
        <w:jc w:val="center"/>
        <w:rPr>
          <w:sz w:val="28"/>
          <w:szCs w:val="28"/>
        </w:rPr>
      </w:pPr>
      <w:r>
        <w:rPr>
          <w:sz w:val="28"/>
        </w:rPr>
        <w:t xml:space="preserve">         </w:t>
      </w:r>
      <w:r w:rsidR="00277028" w:rsidRPr="00163604">
        <w:rPr>
          <w:sz w:val="28"/>
        </w:rPr>
        <w:t xml:space="preserve">к </w:t>
      </w:r>
      <w:r w:rsidR="00277028">
        <w:rPr>
          <w:sz w:val="28"/>
        </w:rPr>
        <w:t xml:space="preserve">Положению </w:t>
      </w:r>
      <w:r w:rsidR="00277028" w:rsidRPr="009D575A">
        <w:rPr>
          <w:sz w:val="28"/>
          <w:szCs w:val="28"/>
        </w:rPr>
        <w:t>об организации</w:t>
      </w:r>
    </w:p>
    <w:p w:rsidR="00277028" w:rsidRDefault="00277028" w:rsidP="00277028">
      <w:pPr>
        <w:tabs>
          <w:tab w:val="left" w:pos="7985"/>
        </w:tabs>
        <w:spacing w:line="240" w:lineRule="exact"/>
        <w:ind w:left="4956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9D575A">
        <w:rPr>
          <w:sz w:val="28"/>
          <w:szCs w:val="28"/>
        </w:rPr>
        <w:t>в управлении по обеспечению</w:t>
      </w:r>
    </w:p>
    <w:p w:rsidR="00277028" w:rsidRDefault="00277028" w:rsidP="00277028">
      <w:pPr>
        <w:tabs>
          <w:tab w:val="left" w:pos="7985"/>
        </w:tabs>
        <w:spacing w:line="240" w:lineRule="exact"/>
        <w:ind w:left="4956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9D575A">
        <w:rPr>
          <w:sz w:val="28"/>
          <w:szCs w:val="28"/>
        </w:rPr>
        <w:t>деятельности мировых судей</w:t>
      </w:r>
    </w:p>
    <w:p w:rsidR="00277028" w:rsidRDefault="00277028" w:rsidP="00277028">
      <w:pPr>
        <w:tabs>
          <w:tab w:val="left" w:pos="7985"/>
        </w:tabs>
        <w:spacing w:line="240" w:lineRule="exact"/>
        <w:ind w:left="4956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9D575A">
        <w:rPr>
          <w:sz w:val="28"/>
          <w:szCs w:val="28"/>
        </w:rPr>
        <w:t>Ставропольского края</w:t>
      </w:r>
    </w:p>
    <w:p w:rsidR="00277028" w:rsidRDefault="00277028" w:rsidP="00277028">
      <w:pPr>
        <w:tabs>
          <w:tab w:val="left" w:pos="7985"/>
        </w:tabs>
        <w:spacing w:line="240" w:lineRule="exact"/>
        <w:ind w:left="4956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системы внутреннего о</w:t>
      </w:r>
      <w:r w:rsidRPr="009D575A">
        <w:rPr>
          <w:sz w:val="28"/>
          <w:szCs w:val="28"/>
        </w:rPr>
        <w:t>беспечения</w:t>
      </w:r>
    </w:p>
    <w:p w:rsidR="00277028" w:rsidRDefault="00277028" w:rsidP="00277028">
      <w:pPr>
        <w:tabs>
          <w:tab w:val="left" w:pos="7985"/>
        </w:tabs>
        <w:spacing w:line="240" w:lineRule="exact"/>
        <w:ind w:left="4956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9D575A">
        <w:rPr>
          <w:sz w:val="28"/>
          <w:szCs w:val="28"/>
        </w:rPr>
        <w:t>соответствия требованиям</w:t>
      </w:r>
    </w:p>
    <w:p w:rsidR="00AF41FB" w:rsidRDefault="00277028" w:rsidP="00277028">
      <w:pPr>
        <w:tabs>
          <w:tab w:val="left" w:pos="7985"/>
        </w:tabs>
        <w:spacing w:line="240" w:lineRule="exact"/>
        <w:ind w:left="4956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9D575A">
        <w:rPr>
          <w:sz w:val="28"/>
          <w:szCs w:val="28"/>
        </w:rPr>
        <w:t xml:space="preserve">антимонопольного </w:t>
      </w:r>
      <w:r>
        <w:rPr>
          <w:sz w:val="28"/>
          <w:szCs w:val="28"/>
        </w:rPr>
        <w:t>з</w:t>
      </w:r>
      <w:r w:rsidRPr="009D575A">
        <w:rPr>
          <w:sz w:val="28"/>
          <w:szCs w:val="28"/>
        </w:rPr>
        <w:t>аконодательства</w:t>
      </w:r>
    </w:p>
    <w:p w:rsidR="00277028" w:rsidRDefault="00277028" w:rsidP="00277028">
      <w:pPr>
        <w:tabs>
          <w:tab w:val="left" w:pos="7985"/>
        </w:tabs>
        <w:spacing w:line="240" w:lineRule="exact"/>
        <w:ind w:left="4956"/>
        <w:jc w:val="center"/>
        <w:rPr>
          <w:sz w:val="28"/>
          <w:szCs w:val="28"/>
        </w:rPr>
      </w:pPr>
    </w:p>
    <w:p w:rsidR="00A2394F" w:rsidRDefault="00A2394F" w:rsidP="00A2394F">
      <w:pPr>
        <w:jc w:val="right"/>
        <w:rPr>
          <w:sz w:val="28"/>
          <w:szCs w:val="28"/>
        </w:rPr>
      </w:pPr>
      <w:r>
        <w:rPr>
          <w:sz w:val="28"/>
          <w:szCs w:val="28"/>
        </w:rPr>
        <w:t>Форма</w:t>
      </w:r>
    </w:p>
    <w:p w:rsidR="00A2394F" w:rsidRDefault="00A2394F" w:rsidP="00A2394F">
      <w:pPr>
        <w:jc w:val="center"/>
        <w:rPr>
          <w:sz w:val="28"/>
          <w:szCs w:val="28"/>
        </w:rPr>
      </w:pPr>
    </w:p>
    <w:p w:rsidR="00277028" w:rsidRDefault="00277028" w:rsidP="00A2394F">
      <w:pPr>
        <w:jc w:val="center"/>
        <w:rPr>
          <w:sz w:val="28"/>
          <w:szCs w:val="28"/>
        </w:rPr>
      </w:pPr>
    </w:p>
    <w:p w:rsidR="00C420C2" w:rsidRDefault="00A41774" w:rsidP="00676AE5">
      <w:pPr>
        <w:pStyle w:val="ConsPlusNormal"/>
        <w:tabs>
          <w:tab w:val="left" w:pos="993"/>
        </w:tabs>
        <w:spacing w:line="240" w:lineRule="exact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bookmarkStart w:id="3" w:name="Par37"/>
      <w:bookmarkEnd w:id="3"/>
      <w:r>
        <w:rPr>
          <w:rFonts w:ascii="Times New Roman" w:hAnsi="Times New Roman" w:cs="Times New Roman"/>
          <w:sz w:val="28"/>
          <w:szCs w:val="28"/>
        </w:rPr>
        <w:t>План мероприятий по снижению рисков нарушения антимонопольного законодательства</w:t>
      </w:r>
    </w:p>
    <w:p w:rsidR="00A41774" w:rsidRDefault="00A41774" w:rsidP="00676AE5">
      <w:pPr>
        <w:pStyle w:val="ConsPlusNormal"/>
        <w:tabs>
          <w:tab w:val="left" w:pos="993"/>
        </w:tabs>
        <w:spacing w:line="240" w:lineRule="exact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619"/>
        <w:gridCol w:w="2473"/>
        <w:gridCol w:w="2072"/>
        <w:gridCol w:w="1931"/>
        <w:gridCol w:w="2533"/>
      </w:tblGrid>
      <w:tr w:rsidR="00240E7A" w:rsidTr="00240E7A">
        <w:tc>
          <w:tcPr>
            <w:tcW w:w="635" w:type="dxa"/>
          </w:tcPr>
          <w:p w:rsidR="00240E7A" w:rsidRPr="00240E7A" w:rsidRDefault="00240E7A" w:rsidP="00240E7A">
            <w:pPr>
              <w:rPr>
                <w:sz w:val="28"/>
                <w:szCs w:val="28"/>
              </w:rPr>
            </w:pPr>
            <w:r w:rsidRPr="00240E7A">
              <w:rPr>
                <w:sz w:val="28"/>
                <w:szCs w:val="28"/>
              </w:rPr>
              <w:t>№</w:t>
            </w:r>
          </w:p>
          <w:p w:rsidR="00240E7A" w:rsidRPr="00240E7A" w:rsidRDefault="00240E7A" w:rsidP="00240E7A">
            <w:pPr>
              <w:pStyle w:val="ConsPlusNormal"/>
              <w:tabs>
                <w:tab w:val="left" w:pos="993"/>
              </w:tabs>
              <w:ind w:firstLine="0"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240E7A">
              <w:rPr>
                <w:rFonts w:ascii="Times New Roman" w:hAnsi="Times New Roman" w:cs="Times New Roman"/>
                <w:sz w:val="28"/>
                <w:szCs w:val="28"/>
              </w:rPr>
              <w:t>п/п</w:t>
            </w:r>
          </w:p>
        </w:tc>
        <w:tc>
          <w:tcPr>
            <w:tcW w:w="2473" w:type="dxa"/>
          </w:tcPr>
          <w:p w:rsidR="00240E7A" w:rsidRPr="00240E7A" w:rsidRDefault="00240E7A" w:rsidP="00240E7A">
            <w:pPr>
              <w:pStyle w:val="ConsPlusNormal"/>
              <w:tabs>
                <w:tab w:val="left" w:pos="993"/>
              </w:tabs>
              <w:ind w:firstLine="0"/>
              <w:jc w:val="center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  <w:r w:rsidRPr="0062468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мероприятий, направленных на минимизацию и устранение рисков нарушения антимонопольного законодательства</w:t>
            </w:r>
          </w:p>
        </w:tc>
        <w:tc>
          <w:tcPr>
            <w:tcW w:w="2072" w:type="dxa"/>
          </w:tcPr>
          <w:p w:rsidR="00240E7A" w:rsidRDefault="00240E7A" w:rsidP="00240E7A">
            <w:pPr>
              <w:pStyle w:val="ConsPlusNormal"/>
              <w:tabs>
                <w:tab w:val="left" w:pos="993"/>
              </w:tabs>
              <w:ind w:firstLine="0"/>
              <w:jc w:val="center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Ответственное лицо (должностное лицо, структурное подразделение)</w:t>
            </w:r>
          </w:p>
        </w:tc>
        <w:tc>
          <w:tcPr>
            <w:tcW w:w="2016" w:type="dxa"/>
          </w:tcPr>
          <w:p w:rsidR="00240E7A" w:rsidRDefault="00240E7A" w:rsidP="00240E7A">
            <w:pPr>
              <w:pStyle w:val="ConsPlusNormal"/>
              <w:tabs>
                <w:tab w:val="left" w:pos="993"/>
              </w:tabs>
              <w:ind w:firstLine="0"/>
              <w:jc w:val="center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 исполнения мероприятий</w:t>
            </w:r>
          </w:p>
        </w:tc>
        <w:tc>
          <w:tcPr>
            <w:tcW w:w="2977" w:type="dxa"/>
          </w:tcPr>
          <w:p w:rsidR="00240E7A" w:rsidRDefault="00240E7A" w:rsidP="00240E7A">
            <w:pPr>
              <w:pStyle w:val="ConsPlusNormal"/>
              <w:tabs>
                <w:tab w:val="left" w:pos="993"/>
              </w:tabs>
              <w:ind w:firstLine="0"/>
              <w:jc w:val="center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Ожидаемый результат исполнения мероприятий</w:t>
            </w:r>
          </w:p>
        </w:tc>
      </w:tr>
      <w:tr w:rsidR="00240E7A" w:rsidTr="00240E7A">
        <w:tc>
          <w:tcPr>
            <w:tcW w:w="635" w:type="dxa"/>
          </w:tcPr>
          <w:p w:rsidR="00240E7A" w:rsidRPr="00240E7A" w:rsidRDefault="00240E7A" w:rsidP="00240E7A">
            <w:pPr>
              <w:pStyle w:val="ConsPlusNormal"/>
              <w:tabs>
                <w:tab w:val="left" w:pos="993"/>
              </w:tabs>
              <w:ind w:firstLine="0"/>
              <w:jc w:val="center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73" w:type="dxa"/>
          </w:tcPr>
          <w:p w:rsidR="00240E7A" w:rsidRPr="00240E7A" w:rsidRDefault="00240E7A" w:rsidP="00240E7A">
            <w:pPr>
              <w:pStyle w:val="ConsPlusNormal"/>
              <w:tabs>
                <w:tab w:val="left" w:pos="993"/>
              </w:tabs>
              <w:ind w:firstLine="0"/>
              <w:jc w:val="center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072" w:type="dxa"/>
          </w:tcPr>
          <w:p w:rsidR="00240E7A" w:rsidRDefault="00240E7A" w:rsidP="00240E7A">
            <w:pPr>
              <w:pStyle w:val="ConsPlusNormal"/>
              <w:tabs>
                <w:tab w:val="left" w:pos="993"/>
              </w:tabs>
              <w:ind w:firstLine="0"/>
              <w:jc w:val="center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016" w:type="dxa"/>
          </w:tcPr>
          <w:p w:rsidR="00240E7A" w:rsidRDefault="00240E7A" w:rsidP="00240E7A">
            <w:pPr>
              <w:pStyle w:val="ConsPlusNormal"/>
              <w:tabs>
                <w:tab w:val="left" w:pos="993"/>
              </w:tabs>
              <w:ind w:firstLine="0"/>
              <w:jc w:val="center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977" w:type="dxa"/>
          </w:tcPr>
          <w:p w:rsidR="00240E7A" w:rsidRDefault="00240E7A" w:rsidP="00240E7A">
            <w:pPr>
              <w:pStyle w:val="ConsPlusNormal"/>
              <w:tabs>
                <w:tab w:val="left" w:pos="993"/>
              </w:tabs>
              <w:ind w:firstLine="0"/>
              <w:jc w:val="center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240E7A" w:rsidTr="00240E7A">
        <w:tc>
          <w:tcPr>
            <w:tcW w:w="635" w:type="dxa"/>
          </w:tcPr>
          <w:p w:rsidR="00240E7A" w:rsidRPr="00240E7A" w:rsidRDefault="00240E7A" w:rsidP="00545402">
            <w:pPr>
              <w:pStyle w:val="ConsPlusNormal"/>
              <w:tabs>
                <w:tab w:val="left" w:pos="993"/>
              </w:tabs>
              <w:ind w:firstLine="0"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73" w:type="dxa"/>
          </w:tcPr>
          <w:p w:rsidR="00240E7A" w:rsidRPr="00240E7A" w:rsidRDefault="00240E7A" w:rsidP="00545402">
            <w:pPr>
              <w:pStyle w:val="ConsPlusNormal"/>
              <w:tabs>
                <w:tab w:val="left" w:pos="993"/>
              </w:tabs>
              <w:ind w:firstLine="0"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72" w:type="dxa"/>
          </w:tcPr>
          <w:p w:rsidR="00240E7A" w:rsidRDefault="00240E7A" w:rsidP="00545402">
            <w:pPr>
              <w:pStyle w:val="ConsPlusNormal"/>
              <w:tabs>
                <w:tab w:val="left" w:pos="993"/>
              </w:tabs>
              <w:ind w:firstLine="0"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16" w:type="dxa"/>
          </w:tcPr>
          <w:p w:rsidR="00240E7A" w:rsidRDefault="00240E7A" w:rsidP="00545402">
            <w:pPr>
              <w:pStyle w:val="ConsPlusNormal"/>
              <w:tabs>
                <w:tab w:val="left" w:pos="993"/>
              </w:tabs>
              <w:ind w:firstLine="0"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</w:tcPr>
          <w:p w:rsidR="00240E7A" w:rsidRDefault="00240E7A" w:rsidP="00545402">
            <w:pPr>
              <w:pStyle w:val="ConsPlusNormal"/>
              <w:tabs>
                <w:tab w:val="left" w:pos="993"/>
              </w:tabs>
              <w:ind w:firstLine="0"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420C2" w:rsidRDefault="00C420C2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C420C2" w:rsidRDefault="00C420C2" w:rsidP="00545402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545402" w:rsidRDefault="00545402" w:rsidP="00545402">
      <w:pPr>
        <w:tabs>
          <w:tab w:val="left" w:pos="7800"/>
        </w:tabs>
        <w:spacing w:line="240" w:lineRule="exact"/>
        <w:jc w:val="both"/>
        <w:rPr>
          <w:sz w:val="28"/>
          <w:szCs w:val="28"/>
        </w:rPr>
      </w:pPr>
    </w:p>
    <w:p w:rsidR="00545402" w:rsidRDefault="00545402" w:rsidP="00545402">
      <w:pPr>
        <w:tabs>
          <w:tab w:val="left" w:pos="7800"/>
        </w:tabs>
        <w:spacing w:line="240" w:lineRule="exact"/>
        <w:jc w:val="both"/>
        <w:rPr>
          <w:sz w:val="28"/>
          <w:szCs w:val="28"/>
        </w:rPr>
      </w:pPr>
    </w:p>
    <w:p w:rsidR="00545402" w:rsidRDefault="00545402" w:rsidP="00545402">
      <w:pPr>
        <w:tabs>
          <w:tab w:val="left" w:pos="7800"/>
        </w:tabs>
        <w:spacing w:line="240" w:lineRule="exact"/>
        <w:jc w:val="both"/>
        <w:rPr>
          <w:sz w:val="28"/>
          <w:szCs w:val="28"/>
        </w:rPr>
      </w:pPr>
    </w:p>
    <w:p w:rsidR="00545402" w:rsidRDefault="00545402" w:rsidP="00545402">
      <w:pPr>
        <w:tabs>
          <w:tab w:val="left" w:pos="7800"/>
        </w:tabs>
        <w:spacing w:line="240" w:lineRule="exact"/>
        <w:jc w:val="both"/>
        <w:rPr>
          <w:sz w:val="28"/>
          <w:szCs w:val="28"/>
        </w:rPr>
      </w:pPr>
    </w:p>
    <w:p w:rsidR="002B5B5C" w:rsidRDefault="002B5B5C" w:rsidP="00545402">
      <w:pPr>
        <w:tabs>
          <w:tab w:val="left" w:pos="7800"/>
        </w:tabs>
        <w:spacing w:line="240" w:lineRule="exact"/>
        <w:jc w:val="both"/>
        <w:rPr>
          <w:sz w:val="28"/>
          <w:szCs w:val="28"/>
        </w:rPr>
      </w:pPr>
    </w:p>
    <w:p w:rsidR="002B5B5C" w:rsidRDefault="002B5B5C" w:rsidP="00545402">
      <w:pPr>
        <w:tabs>
          <w:tab w:val="left" w:pos="7800"/>
        </w:tabs>
        <w:spacing w:line="240" w:lineRule="exact"/>
        <w:jc w:val="both"/>
        <w:rPr>
          <w:sz w:val="28"/>
          <w:szCs w:val="28"/>
        </w:rPr>
      </w:pPr>
    </w:p>
    <w:p w:rsidR="002B5B5C" w:rsidRDefault="002B5B5C" w:rsidP="00545402">
      <w:pPr>
        <w:tabs>
          <w:tab w:val="left" w:pos="7800"/>
        </w:tabs>
        <w:spacing w:line="240" w:lineRule="exact"/>
        <w:jc w:val="both"/>
        <w:rPr>
          <w:sz w:val="28"/>
          <w:szCs w:val="28"/>
        </w:rPr>
      </w:pPr>
    </w:p>
    <w:p w:rsidR="002B5B5C" w:rsidRDefault="002B5B5C" w:rsidP="00545402">
      <w:pPr>
        <w:tabs>
          <w:tab w:val="left" w:pos="7800"/>
        </w:tabs>
        <w:spacing w:line="240" w:lineRule="exact"/>
        <w:jc w:val="both"/>
        <w:rPr>
          <w:sz w:val="28"/>
          <w:szCs w:val="28"/>
        </w:rPr>
      </w:pPr>
    </w:p>
    <w:p w:rsidR="002B5B5C" w:rsidRDefault="002B5B5C" w:rsidP="00545402">
      <w:pPr>
        <w:tabs>
          <w:tab w:val="left" w:pos="7800"/>
        </w:tabs>
        <w:spacing w:line="240" w:lineRule="exact"/>
        <w:jc w:val="both"/>
        <w:rPr>
          <w:sz w:val="28"/>
          <w:szCs w:val="28"/>
        </w:rPr>
      </w:pPr>
    </w:p>
    <w:p w:rsidR="002B5B5C" w:rsidRDefault="002B5B5C" w:rsidP="00545402">
      <w:pPr>
        <w:tabs>
          <w:tab w:val="left" w:pos="7800"/>
        </w:tabs>
        <w:spacing w:line="240" w:lineRule="exact"/>
        <w:jc w:val="both"/>
        <w:rPr>
          <w:sz w:val="28"/>
          <w:szCs w:val="28"/>
        </w:rPr>
      </w:pPr>
    </w:p>
    <w:p w:rsidR="002B5B5C" w:rsidRDefault="002B5B5C" w:rsidP="00545402">
      <w:pPr>
        <w:tabs>
          <w:tab w:val="left" w:pos="7800"/>
        </w:tabs>
        <w:spacing w:line="240" w:lineRule="exact"/>
        <w:jc w:val="both"/>
        <w:rPr>
          <w:sz w:val="28"/>
          <w:szCs w:val="28"/>
        </w:rPr>
      </w:pPr>
    </w:p>
    <w:p w:rsidR="002B5B5C" w:rsidRDefault="002B5B5C" w:rsidP="00545402">
      <w:pPr>
        <w:tabs>
          <w:tab w:val="left" w:pos="7800"/>
        </w:tabs>
        <w:spacing w:line="240" w:lineRule="exact"/>
        <w:jc w:val="both"/>
        <w:rPr>
          <w:sz w:val="28"/>
          <w:szCs w:val="28"/>
        </w:rPr>
      </w:pPr>
    </w:p>
    <w:p w:rsidR="002B5B5C" w:rsidRDefault="002B5B5C" w:rsidP="00545402">
      <w:pPr>
        <w:tabs>
          <w:tab w:val="left" w:pos="7800"/>
        </w:tabs>
        <w:spacing w:line="240" w:lineRule="exact"/>
        <w:jc w:val="both"/>
        <w:rPr>
          <w:sz w:val="28"/>
          <w:szCs w:val="28"/>
        </w:rPr>
      </w:pPr>
    </w:p>
    <w:p w:rsidR="002B5B5C" w:rsidRDefault="002B5B5C" w:rsidP="00545402">
      <w:pPr>
        <w:tabs>
          <w:tab w:val="left" w:pos="7800"/>
        </w:tabs>
        <w:spacing w:line="240" w:lineRule="exact"/>
        <w:jc w:val="both"/>
        <w:rPr>
          <w:sz w:val="28"/>
          <w:szCs w:val="28"/>
        </w:rPr>
      </w:pPr>
    </w:p>
    <w:p w:rsidR="002B5B5C" w:rsidRDefault="002B5B5C" w:rsidP="00545402">
      <w:pPr>
        <w:tabs>
          <w:tab w:val="left" w:pos="7800"/>
        </w:tabs>
        <w:spacing w:line="240" w:lineRule="exact"/>
        <w:jc w:val="both"/>
        <w:rPr>
          <w:sz w:val="28"/>
          <w:szCs w:val="28"/>
        </w:rPr>
      </w:pPr>
    </w:p>
    <w:p w:rsidR="002B5B5C" w:rsidRDefault="002B5B5C" w:rsidP="00545402">
      <w:pPr>
        <w:tabs>
          <w:tab w:val="left" w:pos="7800"/>
        </w:tabs>
        <w:spacing w:line="240" w:lineRule="exact"/>
        <w:jc w:val="both"/>
        <w:rPr>
          <w:sz w:val="28"/>
          <w:szCs w:val="28"/>
        </w:rPr>
      </w:pPr>
    </w:p>
    <w:p w:rsidR="002B5B5C" w:rsidRDefault="002B5B5C" w:rsidP="00545402">
      <w:pPr>
        <w:tabs>
          <w:tab w:val="left" w:pos="7800"/>
        </w:tabs>
        <w:spacing w:line="240" w:lineRule="exact"/>
        <w:jc w:val="both"/>
        <w:rPr>
          <w:sz w:val="28"/>
          <w:szCs w:val="28"/>
        </w:rPr>
      </w:pPr>
    </w:p>
    <w:p w:rsidR="002B5B5C" w:rsidRDefault="002B5B5C" w:rsidP="00545402">
      <w:pPr>
        <w:tabs>
          <w:tab w:val="left" w:pos="7800"/>
        </w:tabs>
        <w:spacing w:line="240" w:lineRule="exact"/>
        <w:jc w:val="both"/>
        <w:rPr>
          <w:sz w:val="28"/>
          <w:szCs w:val="28"/>
        </w:rPr>
      </w:pPr>
    </w:p>
    <w:p w:rsidR="002B5B5C" w:rsidRDefault="002B5B5C" w:rsidP="00545402">
      <w:pPr>
        <w:tabs>
          <w:tab w:val="left" w:pos="7800"/>
        </w:tabs>
        <w:spacing w:line="240" w:lineRule="exact"/>
        <w:jc w:val="both"/>
        <w:rPr>
          <w:sz w:val="28"/>
          <w:szCs w:val="28"/>
        </w:rPr>
      </w:pPr>
    </w:p>
    <w:p w:rsidR="00134524" w:rsidRDefault="00134524" w:rsidP="00545402">
      <w:pPr>
        <w:tabs>
          <w:tab w:val="left" w:pos="7800"/>
        </w:tabs>
        <w:spacing w:line="240" w:lineRule="exact"/>
        <w:jc w:val="both"/>
        <w:rPr>
          <w:sz w:val="28"/>
          <w:szCs w:val="28"/>
        </w:rPr>
      </w:pPr>
    </w:p>
    <w:p w:rsidR="00134524" w:rsidRDefault="00134524" w:rsidP="00545402">
      <w:pPr>
        <w:tabs>
          <w:tab w:val="left" w:pos="7800"/>
        </w:tabs>
        <w:spacing w:line="240" w:lineRule="exact"/>
        <w:jc w:val="both"/>
        <w:rPr>
          <w:sz w:val="28"/>
          <w:szCs w:val="28"/>
        </w:rPr>
      </w:pPr>
    </w:p>
    <w:p w:rsidR="00134524" w:rsidRDefault="00134524" w:rsidP="00545402">
      <w:pPr>
        <w:tabs>
          <w:tab w:val="left" w:pos="7800"/>
        </w:tabs>
        <w:spacing w:line="240" w:lineRule="exact"/>
        <w:jc w:val="both"/>
        <w:rPr>
          <w:sz w:val="28"/>
          <w:szCs w:val="28"/>
        </w:rPr>
      </w:pPr>
    </w:p>
    <w:p w:rsidR="00134524" w:rsidRDefault="00134524" w:rsidP="00545402">
      <w:pPr>
        <w:tabs>
          <w:tab w:val="left" w:pos="7800"/>
        </w:tabs>
        <w:spacing w:line="240" w:lineRule="exact"/>
        <w:jc w:val="both"/>
        <w:rPr>
          <w:sz w:val="28"/>
          <w:szCs w:val="28"/>
        </w:rPr>
      </w:pPr>
    </w:p>
    <w:p w:rsidR="00134524" w:rsidRDefault="00134524" w:rsidP="00545402">
      <w:pPr>
        <w:tabs>
          <w:tab w:val="left" w:pos="7800"/>
        </w:tabs>
        <w:spacing w:line="240" w:lineRule="exact"/>
        <w:jc w:val="both"/>
        <w:rPr>
          <w:sz w:val="28"/>
          <w:szCs w:val="28"/>
        </w:rPr>
      </w:pPr>
    </w:p>
    <w:p w:rsidR="00A47A15" w:rsidRDefault="00A47A15" w:rsidP="00545402">
      <w:pPr>
        <w:tabs>
          <w:tab w:val="left" w:pos="7800"/>
        </w:tabs>
        <w:spacing w:line="240" w:lineRule="exact"/>
        <w:jc w:val="both"/>
        <w:rPr>
          <w:sz w:val="28"/>
          <w:szCs w:val="28"/>
        </w:rPr>
      </w:pPr>
    </w:p>
    <w:p w:rsidR="00134524" w:rsidRDefault="00134524" w:rsidP="00545402">
      <w:pPr>
        <w:tabs>
          <w:tab w:val="left" w:pos="7800"/>
        </w:tabs>
        <w:spacing w:line="240" w:lineRule="exact"/>
        <w:jc w:val="both"/>
        <w:rPr>
          <w:sz w:val="28"/>
          <w:szCs w:val="28"/>
        </w:rPr>
      </w:pPr>
    </w:p>
    <w:p w:rsidR="00134524" w:rsidRDefault="00134524" w:rsidP="00545402">
      <w:pPr>
        <w:tabs>
          <w:tab w:val="left" w:pos="7800"/>
        </w:tabs>
        <w:spacing w:line="240" w:lineRule="exact"/>
        <w:jc w:val="both"/>
        <w:rPr>
          <w:sz w:val="28"/>
          <w:szCs w:val="28"/>
        </w:rPr>
      </w:pPr>
    </w:p>
    <w:p w:rsidR="002B5B5C" w:rsidRDefault="002B5B5C" w:rsidP="00545402">
      <w:pPr>
        <w:tabs>
          <w:tab w:val="left" w:pos="7800"/>
        </w:tabs>
        <w:spacing w:line="240" w:lineRule="exact"/>
        <w:jc w:val="both"/>
        <w:rPr>
          <w:sz w:val="28"/>
          <w:szCs w:val="28"/>
        </w:rPr>
      </w:pPr>
    </w:p>
    <w:p w:rsidR="002B5B5C" w:rsidRDefault="00E64210" w:rsidP="00AF41FB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  <w:r>
        <w:rPr>
          <w:sz w:val="28"/>
        </w:rPr>
        <w:lastRenderedPageBreak/>
        <w:t xml:space="preserve">         </w:t>
      </w:r>
      <w:r w:rsidR="002B5B5C" w:rsidRPr="00163604">
        <w:rPr>
          <w:sz w:val="28"/>
        </w:rPr>
        <w:t xml:space="preserve">Приложение № </w:t>
      </w:r>
      <w:r w:rsidR="002F7F4D">
        <w:rPr>
          <w:sz w:val="28"/>
        </w:rPr>
        <w:t>4</w:t>
      </w:r>
    </w:p>
    <w:p w:rsidR="00277028" w:rsidRDefault="00277028" w:rsidP="00277028">
      <w:pPr>
        <w:tabs>
          <w:tab w:val="left" w:pos="7985"/>
        </w:tabs>
        <w:spacing w:line="240" w:lineRule="exact"/>
        <w:ind w:left="4956"/>
        <w:jc w:val="center"/>
        <w:rPr>
          <w:sz w:val="28"/>
          <w:szCs w:val="28"/>
        </w:rPr>
      </w:pPr>
      <w:r w:rsidRPr="00163604">
        <w:rPr>
          <w:sz w:val="28"/>
        </w:rPr>
        <w:t xml:space="preserve">к </w:t>
      </w:r>
      <w:r>
        <w:rPr>
          <w:sz w:val="28"/>
        </w:rPr>
        <w:t xml:space="preserve">Положению </w:t>
      </w:r>
      <w:r w:rsidRPr="009D575A">
        <w:rPr>
          <w:sz w:val="28"/>
          <w:szCs w:val="28"/>
        </w:rPr>
        <w:t>об организации</w:t>
      </w:r>
    </w:p>
    <w:p w:rsidR="00277028" w:rsidRDefault="00277028" w:rsidP="00277028">
      <w:pPr>
        <w:tabs>
          <w:tab w:val="left" w:pos="7985"/>
        </w:tabs>
        <w:spacing w:line="240" w:lineRule="exact"/>
        <w:ind w:left="4956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9D575A">
        <w:rPr>
          <w:sz w:val="28"/>
          <w:szCs w:val="28"/>
        </w:rPr>
        <w:t>в управлении по обеспечению</w:t>
      </w:r>
    </w:p>
    <w:p w:rsidR="00277028" w:rsidRDefault="00277028" w:rsidP="00277028">
      <w:pPr>
        <w:tabs>
          <w:tab w:val="left" w:pos="7985"/>
        </w:tabs>
        <w:spacing w:line="240" w:lineRule="exact"/>
        <w:ind w:left="4956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9D575A">
        <w:rPr>
          <w:sz w:val="28"/>
          <w:szCs w:val="28"/>
        </w:rPr>
        <w:t>деятельности мировых судей</w:t>
      </w:r>
    </w:p>
    <w:p w:rsidR="00277028" w:rsidRDefault="00277028" w:rsidP="00277028">
      <w:pPr>
        <w:tabs>
          <w:tab w:val="left" w:pos="7985"/>
        </w:tabs>
        <w:spacing w:line="240" w:lineRule="exact"/>
        <w:ind w:left="4956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9D575A">
        <w:rPr>
          <w:sz w:val="28"/>
          <w:szCs w:val="28"/>
        </w:rPr>
        <w:t>Ставропольского края</w:t>
      </w:r>
    </w:p>
    <w:p w:rsidR="00277028" w:rsidRDefault="00277028" w:rsidP="00277028">
      <w:pPr>
        <w:tabs>
          <w:tab w:val="left" w:pos="7985"/>
        </w:tabs>
        <w:spacing w:line="240" w:lineRule="exact"/>
        <w:ind w:left="4956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системы внутреннего о</w:t>
      </w:r>
      <w:r w:rsidRPr="009D575A">
        <w:rPr>
          <w:sz w:val="28"/>
          <w:szCs w:val="28"/>
        </w:rPr>
        <w:t>беспечения</w:t>
      </w:r>
    </w:p>
    <w:p w:rsidR="00277028" w:rsidRDefault="00277028" w:rsidP="00277028">
      <w:pPr>
        <w:tabs>
          <w:tab w:val="left" w:pos="7985"/>
        </w:tabs>
        <w:spacing w:line="240" w:lineRule="exact"/>
        <w:ind w:left="4956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9D575A">
        <w:rPr>
          <w:sz w:val="28"/>
          <w:szCs w:val="28"/>
        </w:rPr>
        <w:t>соответствия требованиям</w:t>
      </w:r>
    </w:p>
    <w:p w:rsidR="002B5B5C" w:rsidRDefault="00277028" w:rsidP="00277028">
      <w:pPr>
        <w:tabs>
          <w:tab w:val="left" w:pos="7800"/>
        </w:tabs>
        <w:spacing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</w:t>
      </w:r>
      <w:r w:rsidRPr="009D575A">
        <w:rPr>
          <w:sz w:val="28"/>
          <w:szCs w:val="28"/>
        </w:rPr>
        <w:t xml:space="preserve">антимонопольного </w:t>
      </w:r>
      <w:r>
        <w:rPr>
          <w:sz w:val="28"/>
          <w:szCs w:val="28"/>
        </w:rPr>
        <w:t>з</w:t>
      </w:r>
      <w:r w:rsidRPr="009D575A">
        <w:rPr>
          <w:sz w:val="28"/>
          <w:szCs w:val="28"/>
        </w:rPr>
        <w:t>аконодательства</w:t>
      </w:r>
    </w:p>
    <w:p w:rsidR="00277028" w:rsidRDefault="00277028" w:rsidP="00277028">
      <w:pPr>
        <w:tabs>
          <w:tab w:val="left" w:pos="7800"/>
        </w:tabs>
        <w:spacing w:line="240" w:lineRule="exact"/>
        <w:jc w:val="both"/>
        <w:rPr>
          <w:sz w:val="28"/>
          <w:szCs w:val="28"/>
        </w:rPr>
      </w:pPr>
    </w:p>
    <w:p w:rsidR="00DC4A23" w:rsidRDefault="00DC4A23" w:rsidP="00545402">
      <w:pPr>
        <w:tabs>
          <w:tab w:val="left" w:pos="7800"/>
        </w:tabs>
        <w:spacing w:line="240" w:lineRule="exact"/>
        <w:jc w:val="both"/>
        <w:rPr>
          <w:sz w:val="28"/>
          <w:szCs w:val="28"/>
        </w:rPr>
      </w:pPr>
    </w:p>
    <w:p w:rsidR="002B5B5C" w:rsidRDefault="00DC4A23" w:rsidP="00676AE5">
      <w:pPr>
        <w:tabs>
          <w:tab w:val="left" w:pos="7800"/>
        </w:tabs>
        <w:spacing w:line="24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Ключевые показатели эффективности </w:t>
      </w:r>
      <w:r w:rsidRPr="00881807">
        <w:rPr>
          <w:sz w:val="28"/>
          <w:szCs w:val="28"/>
        </w:rPr>
        <w:t xml:space="preserve">функционирования </w:t>
      </w:r>
      <w:r w:rsidRPr="004D5EBF">
        <w:rPr>
          <w:sz w:val="28"/>
          <w:szCs w:val="28"/>
        </w:rPr>
        <w:t>антимонопольного комплаенса</w:t>
      </w:r>
      <w:r>
        <w:rPr>
          <w:sz w:val="28"/>
          <w:szCs w:val="28"/>
        </w:rPr>
        <w:t xml:space="preserve"> в управлении по обеспечению деятельности мировых судей Ставропольского края</w:t>
      </w:r>
    </w:p>
    <w:p w:rsidR="00DC4A23" w:rsidRDefault="00DC4A23" w:rsidP="00DC4A23">
      <w:pPr>
        <w:tabs>
          <w:tab w:val="left" w:pos="7800"/>
        </w:tabs>
        <w:spacing w:line="240" w:lineRule="exact"/>
        <w:jc w:val="center"/>
        <w:rPr>
          <w:sz w:val="28"/>
          <w:szCs w:val="28"/>
        </w:rPr>
      </w:pPr>
    </w:p>
    <w:p w:rsidR="00DC4A23" w:rsidRDefault="00DC4A23" w:rsidP="00C615ED">
      <w:pPr>
        <w:tabs>
          <w:tab w:val="left" w:pos="7800"/>
        </w:tabs>
        <w:spacing w:line="240" w:lineRule="exact"/>
        <w:jc w:val="both"/>
        <w:rPr>
          <w:sz w:val="28"/>
          <w:szCs w:val="28"/>
        </w:rPr>
      </w:pPr>
    </w:p>
    <w:p w:rsidR="00C615ED" w:rsidRDefault="00C615ED" w:rsidP="00277028">
      <w:pPr>
        <w:tabs>
          <w:tab w:val="left" w:pos="78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Ключевыми показателями эффективности </w:t>
      </w:r>
      <w:r w:rsidRPr="00881807">
        <w:rPr>
          <w:sz w:val="28"/>
          <w:szCs w:val="28"/>
        </w:rPr>
        <w:t xml:space="preserve">функционирования </w:t>
      </w:r>
      <w:r w:rsidRPr="004D5EBF">
        <w:rPr>
          <w:sz w:val="28"/>
          <w:szCs w:val="28"/>
        </w:rPr>
        <w:t>антимонопольного комплаенса</w:t>
      </w:r>
      <w:r>
        <w:rPr>
          <w:sz w:val="28"/>
          <w:szCs w:val="28"/>
        </w:rPr>
        <w:t xml:space="preserve"> в управлении по обеспечению деятельности мировых судей Ставропольского края (далее – управление) являются:</w:t>
      </w:r>
    </w:p>
    <w:p w:rsidR="00C615ED" w:rsidRDefault="00C615ED" w:rsidP="00277028">
      <w:pPr>
        <w:tabs>
          <w:tab w:val="left" w:pos="78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коэффициент снижения количества нарушений антимонопольного законодательства со стороны управления;</w:t>
      </w:r>
    </w:p>
    <w:p w:rsidR="00C615ED" w:rsidRDefault="00C615ED" w:rsidP="00277028">
      <w:pPr>
        <w:tabs>
          <w:tab w:val="left" w:pos="78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доля проектов правовых актов управления, в которых выявлены риски нарушения антимонопольного законодательства;</w:t>
      </w:r>
    </w:p>
    <w:p w:rsidR="00C615ED" w:rsidRDefault="00C615ED" w:rsidP="00277028">
      <w:pPr>
        <w:tabs>
          <w:tab w:val="left" w:pos="78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доля правовых актов управления, в которых выявлены риски нарушения ан</w:t>
      </w:r>
      <w:r w:rsidR="002C5556">
        <w:rPr>
          <w:sz w:val="28"/>
          <w:szCs w:val="28"/>
        </w:rPr>
        <w:t>тимонопольного законодательства;</w:t>
      </w:r>
    </w:p>
    <w:p w:rsidR="00810295" w:rsidRDefault="00CD71E9" w:rsidP="00277028">
      <w:pPr>
        <w:tabs>
          <w:tab w:val="left" w:pos="78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доля жалоб на решения, действия управления</w:t>
      </w:r>
      <w:r w:rsidR="00810295">
        <w:rPr>
          <w:sz w:val="28"/>
          <w:szCs w:val="28"/>
        </w:rPr>
        <w:t>, повлекших нарушения ан</w:t>
      </w:r>
      <w:r w:rsidR="00345E28">
        <w:rPr>
          <w:sz w:val="28"/>
          <w:szCs w:val="28"/>
        </w:rPr>
        <w:t>тимонопольного законодательства;</w:t>
      </w:r>
    </w:p>
    <w:p w:rsidR="00345E28" w:rsidRDefault="00345E28" w:rsidP="00277028">
      <w:pPr>
        <w:tabs>
          <w:tab w:val="left" w:pos="78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доля выполненных мероприятий плана мероприятий </w:t>
      </w:r>
      <w:r w:rsidRPr="00624689">
        <w:rPr>
          <w:sz w:val="28"/>
          <w:szCs w:val="28"/>
        </w:rPr>
        <w:t>по снижению рисков нарушения антимонопольного законодательства</w:t>
      </w:r>
      <w:r>
        <w:rPr>
          <w:sz w:val="28"/>
          <w:szCs w:val="28"/>
        </w:rPr>
        <w:t>.</w:t>
      </w:r>
    </w:p>
    <w:p w:rsidR="00345E28" w:rsidRDefault="00345E28" w:rsidP="00277028">
      <w:pPr>
        <w:tabs>
          <w:tab w:val="left" w:pos="7800"/>
        </w:tabs>
        <w:ind w:firstLine="709"/>
        <w:jc w:val="both"/>
        <w:rPr>
          <w:sz w:val="28"/>
          <w:szCs w:val="28"/>
        </w:rPr>
      </w:pPr>
    </w:p>
    <w:p w:rsidR="002C5556" w:rsidRDefault="002C5556" w:rsidP="00F47A56">
      <w:pPr>
        <w:tabs>
          <w:tab w:val="left" w:pos="7800"/>
        </w:tabs>
        <w:spacing w:line="24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Ключевые показатели эффективности </w:t>
      </w:r>
      <w:r w:rsidRPr="00881807">
        <w:rPr>
          <w:sz w:val="28"/>
          <w:szCs w:val="28"/>
        </w:rPr>
        <w:t xml:space="preserve">функционирования </w:t>
      </w:r>
      <w:r w:rsidRPr="004D5EBF">
        <w:rPr>
          <w:sz w:val="28"/>
          <w:szCs w:val="28"/>
        </w:rPr>
        <w:t>антимонопольного комплаенса</w:t>
      </w:r>
      <w:r>
        <w:rPr>
          <w:sz w:val="28"/>
          <w:szCs w:val="28"/>
        </w:rPr>
        <w:t xml:space="preserve"> в секторе </w:t>
      </w:r>
      <w:r w:rsidRPr="003E3B79">
        <w:rPr>
          <w:sz w:val="28"/>
          <w:szCs w:val="28"/>
        </w:rPr>
        <w:t>планирования и осуществления закупок товаров, работ и услуг</w:t>
      </w:r>
      <w:r>
        <w:rPr>
          <w:sz w:val="28"/>
          <w:szCs w:val="28"/>
        </w:rPr>
        <w:t xml:space="preserve"> отдела правового обеспечения управления</w:t>
      </w:r>
    </w:p>
    <w:p w:rsidR="002C5556" w:rsidRDefault="002C5556" w:rsidP="00277028">
      <w:pPr>
        <w:tabs>
          <w:tab w:val="left" w:pos="7800"/>
        </w:tabs>
        <w:ind w:firstLine="709"/>
        <w:jc w:val="both"/>
        <w:rPr>
          <w:sz w:val="28"/>
          <w:szCs w:val="28"/>
        </w:rPr>
      </w:pPr>
    </w:p>
    <w:p w:rsidR="002C5556" w:rsidRDefault="002C5556" w:rsidP="00277028">
      <w:pPr>
        <w:tabs>
          <w:tab w:val="left" w:pos="78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Ключевыми показателями эффективности </w:t>
      </w:r>
      <w:r w:rsidRPr="00881807">
        <w:rPr>
          <w:sz w:val="28"/>
          <w:szCs w:val="28"/>
        </w:rPr>
        <w:t xml:space="preserve">функционирования </w:t>
      </w:r>
      <w:r w:rsidRPr="004D5EBF">
        <w:rPr>
          <w:sz w:val="28"/>
          <w:szCs w:val="28"/>
        </w:rPr>
        <w:t>антимонопольного комплаенса</w:t>
      </w:r>
      <w:r>
        <w:rPr>
          <w:sz w:val="28"/>
          <w:szCs w:val="28"/>
        </w:rPr>
        <w:t xml:space="preserve"> в секторе </w:t>
      </w:r>
      <w:r w:rsidRPr="003E3B79">
        <w:rPr>
          <w:sz w:val="28"/>
          <w:szCs w:val="28"/>
        </w:rPr>
        <w:t>планирования и осуществления закупок товаров, работ и услуг</w:t>
      </w:r>
      <w:r>
        <w:rPr>
          <w:sz w:val="28"/>
          <w:szCs w:val="28"/>
        </w:rPr>
        <w:t xml:space="preserve"> отдела правового обеспечения управления (далее – сектор) являются:</w:t>
      </w:r>
    </w:p>
    <w:p w:rsidR="00345E28" w:rsidRDefault="00FC3F0B" w:rsidP="00277028">
      <w:pPr>
        <w:tabs>
          <w:tab w:val="left" w:pos="78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</w:t>
      </w:r>
      <w:r w:rsidR="00345E28">
        <w:rPr>
          <w:sz w:val="28"/>
          <w:szCs w:val="28"/>
        </w:rPr>
        <w:t>оля закупок, проведенных</w:t>
      </w:r>
      <w:r w:rsidR="0076089B">
        <w:rPr>
          <w:sz w:val="28"/>
          <w:szCs w:val="28"/>
        </w:rPr>
        <w:t xml:space="preserve"> сектором</w:t>
      </w:r>
      <w:r w:rsidR="00345E28">
        <w:rPr>
          <w:sz w:val="28"/>
          <w:szCs w:val="28"/>
        </w:rPr>
        <w:t xml:space="preserve"> с нарушениями </w:t>
      </w:r>
      <w:r>
        <w:rPr>
          <w:sz w:val="28"/>
          <w:szCs w:val="28"/>
        </w:rPr>
        <w:t>антимонопольного законодательства;</w:t>
      </w:r>
    </w:p>
    <w:p w:rsidR="00CD71E9" w:rsidRDefault="00CD71E9" w:rsidP="00277028">
      <w:pPr>
        <w:tabs>
          <w:tab w:val="left" w:pos="78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количество мероприятий</w:t>
      </w:r>
      <w:r w:rsidR="0076089B">
        <w:rPr>
          <w:sz w:val="28"/>
          <w:szCs w:val="28"/>
        </w:rPr>
        <w:t>, проведенных сектором,</w:t>
      </w:r>
      <w:r>
        <w:rPr>
          <w:sz w:val="28"/>
          <w:szCs w:val="28"/>
        </w:rPr>
        <w:t xml:space="preserve"> по ак</w:t>
      </w:r>
      <w:r w:rsidR="0076089B">
        <w:rPr>
          <w:sz w:val="28"/>
          <w:szCs w:val="28"/>
        </w:rPr>
        <w:t>туализации настоящего Положения.</w:t>
      </w:r>
    </w:p>
    <w:p w:rsidR="00345E28" w:rsidRDefault="00345E28" w:rsidP="00277028">
      <w:pPr>
        <w:tabs>
          <w:tab w:val="left" w:pos="7800"/>
        </w:tabs>
        <w:ind w:firstLine="709"/>
        <w:jc w:val="both"/>
        <w:rPr>
          <w:sz w:val="28"/>
          <w:szCs w:val="28"/>
        </w:rPr>
      </w:pPr>
    </w:p>
    <w:p w:rsidR="002C5556" w:rsidRDefault="0076089B" w:rsidP="00F47A56">
      <w:pPr>
        <w:tabs>
          <w:tab w:val="left" w:pos="7800"/>
        </w:tabs>
        <w:spacing w:line="24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Ключевые показатели эффективности </w:t>
      </w:r>
      <w:r w:rsidRPr="00881807">
        <w:rPr>
          <w:sz w:val="28"/>
          <w:szCs w:val="28"/>
        </w:rPr>
        <w:t xml:space="preserve">функционирования </w:t>
      </w:r>
      <w:r w:rsidRPr="004D5EBF">
        <w:rPr>
          <w:sz w:val="28"/>
          <w:szCs w:val="28"/>
        </w:rPr>
        <w:t>антимонопольного комплаенса</w:t>
      </w:r>
      <w:r>
        <w:rPr>
          <w:sz w:val="28"/>
          <w:szCs w:val="28"/>
        </w:rPr>
        <w:t xml:space="preserve"> в о</w:t>
      </w:r>
      <w:r w:rsidRPr="00894C26">
        <w:rPr>
          <w:sz w:val="28"/>
          <w:szCs w:val="28"/>
        </w:rPr>
        <w:t>тдел</w:t>
      </w:r>
      <w:r>
        <w:rPr>
          <w:sz w:val="28"/>
          <w:szCs w:val="28"/>
        </w:rPr>
        <w:t>е</w:t>
      </w:r>
      <w:r w:rsidRPr="00894C26">
        <w:rPr>
          <w:sz w:val="28"/>
          <w:szCs w:val="28"/>
        </w:rPr>
        <w:t xml:space="preserve"> государственной службы и кадрового обеспечения управления</w:t>
      </w:r>
    </w:p>
    <w:p w:rsidR="002C5556" w:rsidRDefault="002C5556" w:rsidP="00277028">
      <w:pPr>
        <w:tabs>
          <w:tab w:val="left" w:pos="7800"/>
        </w:tabs>
        <w:ind w:firstLine="709"/>
        <w:jc w:val="both"/>
        <w:rPr>
          <w:sz w:val="28"/>
          <w:szCs w:val="28"/>
        </w:rPr>
      </w:pPr>
    </w:p>
    <w:p w:rsidR="0076089B" w:rsidRDefault="0076089B" w:rsidP="00277028">
      <w:pPr>
        <w:tabs>
          <w:tab w:val="left" w:pos="78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Ключевыми показателями эффективности </w:t>
      </w:r>
      <w:r w:rsidRPr="00881807">
        <w:rPr>
          <w:sz w:val="28"/>
          <w:szCs w:val="28"/>
        </w:rPr>
        <w:t xml:space="preserve">функционирования </w:t>
      </w:r>
      <w:r w:rsidRPr="004D5EBF">
        <w:rPr>
          <w:sz w:val="28"/>
          <w:szCs w:val="28"/>
        </w:rPr>
        <w:t>антимонопольного комплаенса</w:t>
      </w:r>
      <w:r>
        <w:rPr>
          <w:sz w:val="28"/>
          <w:szCs w:val="28"/>
        </w:rPr>
        <w:t xml:space="preserve"> в о</w:t>
      </w:r>
      <w:r w:rsidRPr="00894C26">
        <w:rPr>
          <w:sz w:val="28"/>
          <w:szCs w:val="28"/>
        </w:rPr>
        <w:t>тдел</w:t>
      </w:r>
      <w:r>
        <w:rPr>
          <w:sz w:val="28"/>
          <w:szCs w:val="28"/>
        </w:rPr>
        <w:t>е</w:t>
      </w:r>
      <w:r w:rsidRPr="00894C26">
        <w:rPr>
          <w:sz w:val="28"/>
          <w:szCs w:val="28"/>
        </w:rPr>
        <w:t xml:space="preserve"> государственной службы и кадрового обеспечения управления</w:t>
      </w:r>
      <w:r>
        <w:rPr>
          <w:sz w:val="28"/>
          <w:szCs w:val="28"/>
        </w:rPr>
        <w:t xml:space="preserve"> являются:</w:t>
      </w:r>
    </w:p>
    <w:p w:rsidR="00C615ED" w:rsidRDefault="001045F2" w:rsidP="00277028">
      <w:pPr>
        <w:tabs>
          <w:tab w:val="left" w:pos="78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</w:t>
      </w:r>
      <w:r w:rsidR="002C5556">
        <w:rPr>
          <w:sz w:val="28"/>
          <w:szCs w:val="28"/>
        </w:rPr>
        <w:t xml:space="preserve">оля </w:t>
      </w:r>
      <w:r w:rsidR="00802BEA">
        <w:rPr>
          <w:sz w:val="28"/>
          <w:szCs w:val="28"/>
        </w:rPr>
        <w:t>работников</w:t>
      </w:r>
      <w:r w:rsidR="002C5556">
        <w:rPr>
          <w:sz w:val="28"/>
          <w:szCs w:val="28"/>
        </w:rPr>
        <w:t xml:space="preserve"> управления, в отношении которых были проведены </w:t>
      </w:r>
      <w:r w:rsidR="002C5556">
        <w:rPr>
          <w:sz w:val="28"/>
          <w:szCs w:val="28"/>
        </w:rPr>
        <w:lastRenderedPageBreak/>
        <w:t>обучающие мероприятия по антимонопольному законодательств</w:t>
      </w:r>
      <w:r w:rsidR="0076089B">
        <w:rPr>
          <w:sz w:val="28"/>
          <w:szCs w:val="28"/>
        </w:rPr>
        <w:t>у и антимонопольному комплаенсу;</w:t>
      </w:r>
    </w:p>
    <w:p w:rsidR="0076089B" w:rsidRDefault="0076089B" w:rsidP="00277028">
      <w:pPr>
        <w:tabs>
          <w:tab w:val="left" w:pos="78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количество выявленных факторов конфликта интересов в деятельности </w:t>
      </w:r>
      <w:r w:rsidR="00802BEA">
        <w:rPr>
          <w:sz w:val="28"/>
          <w:szCs w:val="28"/>
        </w:rPr>
        <w:t>работников</w:t>
      </w:r>
      <w:r>
        <w:rPr>
          <w:sz w:val="28"/>
          <w:szCs w:val="28"/>
        </w:rPr>
        <w:t xml:space="preserve"> управления.</w:t>
      </w:r>
    </w:p>
    <w:p w:rsidR="00C615ED" w:rsidRDefault="00C615ED" w:rsidP="00277028">
      <w:pPr>
        <w:tabs>
          <w:tab w:val="left" w:pos="7800"/>
        </w:tabs>
        <w:ind w:firstLine="709"/>
        <w:jc w:val="both"/>
        <w:rPr>
          <w:sz w:val="28"/>
          <w:szCs w:val="28"/>
        </w:rPr>
      </w:pPr>
    </w:p>
    <w:p w:rsidR="00C615ED" w:rsidRDefault="00C615ED" w:rsidP="00C615ED">
      <w:pPr>
        <w:tabs>
          <w:tab w:val="left" w:pos="7800"/>
        </w:tabs>
        <w:spacing w:line="240" w:lineRule="exact"/>
        <w:ind w:firstLine="709"/>
        <w:jc w:val="both"/>
        <w:rPr>
          <w:sz w:val="28"/>
          <w:szCs w:val="28"/>
        </w:rPr>
      </w:pPr>
    </w:p>
    <w:p w:rsidR="00C615ED" w:rsidRDefault="00C615ED" w:rsidP="00C615ED">
      <w:pPr>
        <w:tabs>
          <w:tab w:val="left" w:pos="7800"/>
        </w:tabs>
        <w:spacing w:line="240" w:lineRule="exact"/>
        <w:ind w:firstLine="709"/>
        <w:jc w:val="both"/>
        <w:rPr>
          <w:sz w:val="28"/>
          <w:szCs w:val="28"/>
        </w:rPr>
      </w:pPr>
    </w:p>
    <w:p w:rsidR="00F47A56" w:rsidRDefault="00F47A56" w:rsidP="00E64210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</w:p>
    <w:p w:rsidR="00F47A56" w:rsidRDefault="00F47A56" w:rsidP="00E64210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</w:p>
    <w:p w:rsidR="00F47A56" w:rsidRDefault="00F47A56" w:rsidP="00E64210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</w:p>
    <w:p w:rsidR="00F47A56" w:rsidRDefault="00F47A56" w:rsidP="00E64210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</w:p>
    <w:p w:rsidR="00F47A56" w:rsidRDefault="00F47A56" w:rsidP="00E64210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</w:p>
    <w:p w:rsidR="00F47A56" w:rsidRDefault="00F47A56" w:rsidP="00E64210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</w:p>
    <w:p w:rsidR="00F47A56" w:rsidRDefault="00F47A56" w:rsidP="00E64210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</w:p>
    <w:p w:rsidR="00F47A56" w:rsidRDefault="00F47A56" w:rsidP="00E64210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</w:p>
    <w:p w:rsidR="00F47A56" w:rsidRDefault="00F47A56" w:rsidP="00E64210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</w:p>
    <w:p w:rsidR="00F47A56" w:rsidRDefault="00F47A56" w:rsidP="00E64210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</w:p>
    <w:p w:rsidR="00F47A56" w:rsidRDefault="00F47A56" w:rsidP="00E64210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</w:p>
    <w:p w:rsidR="00F47A56" w:rsidRDefault="00F47A56" w:rsidP="00E64210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</w:p>
    <w:p w:rsidR="00F47A56" w:rsidRDefault="00F47A56" w:rsidP="00E64210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</w:p>
    <w:p w:rsidR="00F47A56" w:rsidRDefault="00F47A56" w:rsidP="00E64210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</w:p>
    <w:p w:rsidR="00F47A56" w:rsidRDefault="00F47A56" w:rsidP="00E64210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</w:p>
    <w:p w:rsidR="00F47A56" w:rsidRDefault="00F47A56" w:rsidP="00E64210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</w:p>
    <w:p w:rsidR="00F47A56" w:rsidRDefault="00F47A56" w:rsidP="00E64210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</w:p>
    <w:p w:rsidR="00F47A56" w:rsidRDefault="00F47A56" w:rsidP="00E64210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</w:p>
    <w:p w:rsidR="00F47A56" w:rsidRDefault="00F47A56" w:rsidP="00E64210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</w:p>
    <w:p w:rsidR="00F47A56" w:rsidRDefault="00F47A56" w:rsidP="00E64210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</w:p>
    <w:p w:rsidR="00F47A56" w:rsidRDefault="00F47A56" w:rsidP="00E64210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</w:p>
    <w:p w:rsidR="00F47A56" w:rsidRDefault="00F47A56" w:rsidP="00E64210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</w:p>
    <w:p w:rsidR="00F47A56" w:rsidRDefault="00F47A56" w:rsidP="00E64210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</w:p>
    <w:p w:rsidR="00F47A56" w:rsidRDefault="00F47A56" w:rsidP="00E64210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</w:p>
    <w:p w:rsidR="00F47A56" w:rsidRDefault="00F47A56" w:rsidP="00E64210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</w:p>
    <w:p w:rsidR="00F47A56" w:rsidRDefault="00F47A56" w:rsidP="00E64210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</w:p>
    <w:p w:rsidR="00F47A56" w:rsidRDefault="00F47A56" w:rsidP="00E64210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</w:p>
    <w:p w:rsidR="00F47A56" w:rsidRDefault="00F47A56" w:rsidP="00E64210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</w:p>
    <w:p w:rsidR="00F47A56" w:rsidRDefault="00F47A56" w:rsidP="00E64210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</w:p>
    <w:p w:rsidR="00F47A56" w:rsidRDefault="00F47A56" w:rsidP="00E64210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</w:p>
    <w:p w:rsidR="00F47A56" w:rsidRDefault="00F47A56" w:rsidP="00E64210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</w:p>
    <w:p w:rsidR="00F47A56" w:rsidRDefault="00F47A56" w:rsidP="00E64210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</w:p>
    <w:p w:rsidR="00F47A56" w:rsidRDefault="00F47A56" w:rsidP="00E64210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</w:p>
    <w:p w:rsidR="00F47A56" w:rsidRDefault="00F47A56" w:rsidP="00E64210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</w:p>
    <w:p w:rsidR="00F47A56" w:rsidRDefault="00F47A56" w:rsidP="00E64210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</w:p>
    <w:p w:rsidR="00F47A56" w:rsidRDefault="00F47A56" w:rsidP="00E64210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</w:p>
    <w:p w:rsidR="00F47A56" w:rsidRDefault="00F47A56" w:rsidP="00E64210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</w:p>
    <w:p w:rsidR="00F47A56" w:rsidRDefault="00F47A56" w:rsidP="00E64210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</w:p>
    <w:p w:rsidR="00F47A56" w:rsidRDefault="00F47A56" w:rsidP="00E64210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</w:p>
    <w:p w:rsidR="00F47A56" w:rsidRDefault="00F47A56" w:rsidP="00E64210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</w:p>
    <w:p w:rsidR="00F47A56" w:rsidRDefault="00F47A56" w:rsidP="00E64210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</w:p>
    <w:p w:rsidR="00F47A56" w:rsidRDefault="00F47A56" w:rsidP="00E64210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</w:p>
    <w:p w:rsidR="00F47A56" w:rsidRDefault="00F47A56" w:rsidP="00E64210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</w:p>
    <w:p w:rsidR="00F47A56" w:rsidRDefault="00F47A56" w:rsidP="00E64210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</w:p>
    <w:p w:rsidR="00F47A56" w:rsidRDefault="00F47A56" w:rsidP="00E64210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</w:p>
    <w:p w:rsidR="00F47A56" w:rsidRDefault="00F47A56" w:rsidP="00E64210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</w:p>
    <w:p w:rsidR="00F47A56" w:rsidRDefault="00F47A56" w:rsidP="00E64210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</w:p>
    <w:p w:rsidR="00F47A56" w:rsidRDefault="00F47A56" w:rsidP="00E64210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</w:p>
    <w:p w:rsidR="00F47A56" w:rsidRDefault="00F47A56" w:rsidP="00E64210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</w:p>
    <w:p w:rsidR="00F47A56" w:rsidRDefault="00F47A56" w:rsidP="00E64210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</w:p>
    <w:p w:rsidR="00A47A15" w:rsidRDefault="00A47A15" w:rsidP="00E64210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</w:p>
    <w:p w:rsidR="00A47A15" w:rsidRDefault="00A47A15" w:rsidP="00E64210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</w:p>
    <w:p w:rsidR="00F774D0" w:rsidRDefault="00F774D0" w:rsidP="00E64210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  <w:r w:rsidRPr="00163604">
        <w:rPr>
          <w:sz w:val="28"/>
        </w:rPr>
        <w:lastRenderedPageBreak/>
        <w:t xml:space="preserve">Приложение № </w:t>
      </w:r>
      <w:r>
        <w:rPr>
          <w:sz w:val="28"/>
        </w:rPr>
        <w:t>2</w:t>
      </w:r>
    </w:p>
    <w:p w:rsidR="00F774D0" w:rsidRPr="00163604" w:rsidRDefault="00F774D0" w:rsidP="00E64210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  <w:r w:rsidRPr="00163604">
        <w:rPr>
          <w:sz w:val="28"/>
        </w:rPr>
        <w:t>к приказу начальника управления</w:t>
      </w:r>
    </w:p>
    <w:p w:rsidR="00F774D0" w:rsidRPr="00163604" w:rsidRDefault="00F774D0" w:rsidP="00E64210">
      <w:pPr>
        <w:spacing w:line="240" w:lineRule="exact"/>
        <w:ind w:left="4956"/>
        <w:jc w:val="center"/>
        <w:rPr>
          <w:sz w:val="28"/>
        </w:rPr>
      </w:pPr>
      <w:r w:rsidRPr="00163604">
        <w:rPr>
          <w:sz w:val="28"/>
        </w:rPr>
        <w:t>по обеспечению деятельности</w:t>
      </w:r>
    </w:p>
    <w:p w:rsidR="00F774D0" w:rsidRPr="00163604" w:rsidRDefault="00F774D0" w:rsidP="00E64210">
      <w:pPr>
        <w:spacing w:line="240" w:lineRule="exact"/>
        <w:ind w:left="4956"/>
        <w:jc w:val="center"/>
        <w:rPr>
          <w:sz w:val="28"/>
        </w:rPr>
      </w:pPr>
      <w:r w:rsidRPr="00163604">
        <w:rPr>
          <w:sz w:val="28"/>
        </w:rPr>
        <w:t>мировых судей Ставропольского края</w:t>
      </w:r>
    </w:p>
    <w:p w:rsidR="00F774D0" w:rsidRPr="00163604" w:rsidRDefault="00F774D0" w:rsidP="00E64210">
      <w:pPr>
        <w:spacing w:line="240" w:lineRule="exact"/>
        <w:ind w:left="4956"/>
        <w:jc w:val="center"/>
        <w:rPr>
          <w:sz w:val="28"/>
        </w:rPr>
      </w:pPr>
      <w:r w:rsidRPr="00163604">
        <w:rPr>
          <w:sz w:val="28"/>
        </w:rPr>
        <w:t xml:space="preserve">от </w:t>
      </w:r>
      <w:r>
        <w:rPr>
          <w:sz w:val="28"/>
        </w:rPr>
        <w:t>13</w:t>
      </w:r>
      <w:r w:rsidRPr="00163604">
        <w:rPr>
          <w:sz w:val="28"/>
        </w:rPr>
        <w:t xml:space="preserve"> февраля 2019 г. № </w:t>
      </w:r>
      <w:r>
        <w:rPr>
          <w:sz w:val="28"/>
        </w:rPr>
        <w:t>34</w:t>
      </w:r>
    </w:p>
    <w:p w:rsidR="00DC4A23" w:rsidRDefault="00DC4A23" w:rsidP="00DC4A23">
      <w:pPr>
        <w:tabs>
          <w:tab w:val="left" w:pos="7800"/>
        </w:tabs>
        <w:spacing w:line="240" w:lineRule="exact"/>
        <w:jc w:val="center"/>
        <w:rPr>
          <w:sz w:val="28"/>
          <w:szCs w:val="28"/>
        </w:rPr>
      </w:pPr>
    </w:p>
    <w:p w:rsidR="00DC4A23" w:rsidRDefault="00DC4A23" w:rsidP="00DC4A23">
      <w:pPr>
        <w:tabs>
          <w:tab w:val="left" w:pos="7800"/>
        </w:tabs>
        <w:spacing w:line="240" w:lineRule="exact"/>
        <w:jc w:val="center"/>
        <w:rPr>
          <w:sz w:val="28"/>
          <w:szCs w:val="28"/>
        </w:rPr>
      </w:pPr>
    </w:p>
    <w:p w:rsidR="00F774D0" w:rsidRDefault="00F774D0" w:rsidP="00F774D0">
      <w:pPr>
        <w:pStyle w:val="ConsPlusNormal"/>
        <w:widowControl/>
        <w:suppressLineNumbers/>
        <w:suppressAutoHyphens/>
        <w:spacing w:line="240" w:lineRule="exact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B94923">
        <w:rPr>
          <w:rFonts w:ascii="Times New Roman" w:hAnsi="Times New Roman" w:cs="Times New Roman"/>
          <w:sz w:val="28"/>
          <w:szCs w:val="28"/>
        </w:rPr>
        <w:t>СОСТАВ</w:t>
      </w:r>
    </w:p>
    <w:p w:rsidR="00F47A56" w:rsidRPr="00B94923" w:rsidRDefault="00F47A56" w:rsidP="00F774D0">
      <w:pPr>
        <w:pStyle w:val="ConsPlusNormal"/>
        <w:widowControl/>
        <w:suppressLineNumbers/>
        <w:suppressAutoHyphens/>
        <w:spacing w:line="240" w:lineRule="exact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F774D0" w:rsidRDefault="00F774D0" w:rsidP="00F774D0">
      <w:pPr>
        <w:pStyle w:val="ConsPlusNormal"/>
        <w:widowControl/>
        <w:suppressLineNumbers/>
        <w:suppressAutoHyphens/>
        <w:spacing w:line="240" w:lineRule="exact"/>
        <w:ind w:right="141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комиссии </w:t>
      </w:r>
      <w:r w:rsidR="0010053D">
        <w:rPr>
          <w:rFonts w:ascii="Times New Roman" w:hAnsi="Times New Roman" w:cs="Times New Roman"/>
          <w:sz w:val="28"/>
          <w:szCs w:val="28"/>
        </w:rPr>
        <w:t>по внутреннему контролю за соблюдением соответствия деятельности управления по обеспечению деятельности мировых судей Ставропольского края требованиям антимонопольного законодательства</w:t>
      </w:r>
    </w:p>
    <w:p w:rsidR="00F47A56" w:rsidRDefault="00F47A56" w:rsidP="00F774D0">
      <w:pPr>
        <w:pStyle w:val="ConsPlusNormal"/>
        <w:widowControl/>
        <w:suppressLineNumbers/>
        <w:suppressAutoHyphens/>
        <w:spacing w:line="240" w:lineRule="exact"/>
        <w:ind w:right="141" w:firstLine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B5520" w:rsidRDefault="00FB5520" w:rsidP="00F774D0">
      <w:pPr>
        <w:pStyle w:val="ConsPlusNormal"/>
        <w:widowControl/>
        <w:suppressLineNumbers/>
        <w:suppressAutoHyphens/>
        <w:spacing w:line="240" w:lineRule="exact"/>
        <w:ind w:right="141" w:firstLine="0"/>
        <w:jc w:val="both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639" w:type="dxa"/>
        <w:tblLook w:val="01E0" w:firstRow="1" w:lastRow="1" w:firstColumn="1" w:lastColumn="1" w:noHBand="0" w:noVBand="0"/>
      </w:tblPr>
      <w:tblGrid>
        <w:gridCol w:w="3686"/>
        <w:gridCol w:w="5953"/>
      </w:tblGrid>
      <w:tr w:rsidR="00F774D0" w:rsidRPr="0034581A" w:rsidTr="00F47A56">
        <w:tc>
          <w:tcPr>
            <w:tcW w:w="3686" w:type="dxa"/>
          </w:tcPr>
          <w:p w:rsidR="00F774D0" w:rsidRDefault="00FB5520" w:rsidP="00494C45">
            <w:pPr>
              <w:pStyle w:val="ConsPlusNormal"/>
              <w:widowControl/>
              <w:suppressLineNumbers/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Водолазкий Андрей</w:t>
            </w:r>
          </w:p>
          <w:p w:rsidR="00FB5520" w:rsidRPr="0034581A" w:rsidRDefault="00FB5520" w:rsidP="00494C45">
            <w:pPr>
              <w:pStyle w:val="ConsPlusNormal"/>
              <w:widowControl/>
              <w:suppressLineNumbers/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Александрович</w:t>
            </w:r>
          </w:p>
        </w:tc>
        <w:tc>
          <w:tcPr>
            <w:tcW w:w="5953" w:type="dxa"/>
          </w:tcPr>
          <w:p w:rsidR="00F774D0" w:rsidRDefault="00FB5520" w:rsidP="00494C45">
            <w:pPr>
              <w:pStyle w:val="ConsPlusNormal"/>
              <w:widowControl/>
              <w:suppressLineNumbers/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4581A">
              <w:rPr>
                <w:rFonts w:ascii="Times New Roman" w:hAnsi="Times New Roman" w:cs="Times New Roman"/>
                <w:sz w:val="28"/>
                <w:szCs w:val="28"/>
              </w:rPr>
              <w:t>заместитель начальника управления, председател</w:t>
            </w:r>
            <w:r w:rsidR="007230DB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34581A">
              <w:rPr>
                <w:rFonts w:ascii="Times New Roman" w:hAnsi="Times New Roman" w:cs="Times New Roman"/>
                <w:sz w:val="28"/>
                <w:szCs w:val="28"/>
              </w:rPr>
              <w:t xml:space="preserve"> комиссии</w:t>
            </w:r>
          </w:p>
          <w:p w:rsidR="00FB5520" w:rsidRPr="0034581A" w:rsidRDefault="00FB5520" w:rsidP="00494C45">
            <w:pPr>
              <w:pStyle w:val="ConsPlusNormal"/>
              <w:widowControl/>
              <w:suppressLineNumbers/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774D0" w:rsidRPr="0034581A" w:rsidTr="00F47A56">
        <w:tc>
          <w:tcPr>
            <w:tcW w:w="3686" w:type="dxa"/>
          </w:tcPr>
          <w:p w:rsidR="00F774D0" w:rsidRPr="0034581A" w:rsidRDefault="00F774D0" w:rsidP="00494C45">
            <w:pPr>
              <w:pStyle w:val="ConsPlusNormal"/>
              <w:widowControl/>
              <w:suppressLineNumbers/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Попов</w:t>
            </w:r>
            <w:r w:rsidRPr="0034581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Олег</w:t>
            </w:r>
            <w:r w:rsidR="00E865E4">
              <w:rPr>
                <w:rFonts w:ascii="Times New Roman" w:hAnsi="Times New Roman" w:cs="Times New Roman"/>
                <w:sz w:val="28"/>
                <w:szCs w:val="28"/>
              </w:rPr>
              <w:t>…………………</w:t>
            </w:r>
          </w:p>
          <w:p w:rsidR="00F774D0" w:rsidRPr="0034581A" w:rsidRDefault="00F774D0" w:rsidP="00494C45">
            <w:pPr>
              <w:pStyle w:val="ConsPlusNormal"/>
              <w:widowControl/>
              <w:suppressLineNumbers/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Валерьевич</w:t>
            </w:r>
          </w:p>
        </w:tc>
        <w:tc>
          <w:tcPr>
            <w:tcW w:w="5953" w:type="dxa"/>
            <w:vAlign w:val="center"/>
          </w:tcPr>
          <w:p w:rsidR="00F774D0" w:rsidRDefault="00F774D0" w:rsidP="00E32CBD">
            <w:pPr>
              <w:pStyle w:val="ConsPlusNormal"/>
              <w:widowControl/>
              <w:suppressLineNumbers/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4581A">
              <w:rPr>
                <w:rFonts w:ascii="Times New Roman" w:hAnsi="Times New Roman" w:cs="Times New Roman"/>
                <w:sz w:val="28"/>
                <w:szCs w:val="28"/>
              </w:rPr>
              <w:t>заместитель начальника управления, заместитель председателя комиссии</w:t>
            </w:r>
          </w:p>
          <w:p w:rsidR="00FB5520" w:rsidRPr="0034581A" w:rsidRDefault="00FB5520" w:rsidP="00E32CBD">
            <w:pPr>
              <w:pStyle w:val="ConsPlusNormal"/>
              <w:widowControl/>
              <w:suppressLineNumbers/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774D0" w:rsidRPr="0034581A" w:rsidTr="00F47A56">
        <w:tc>
          <w:tcPr>
            <w:tcW w:w="3686" w:type="dxa"/>
          </w:tcPr>
          <w:p w:rsidR="00F774D0" w:rsidRDefault="00FB5520" w:rsidP="00494C45">
            <w:pPr>
              <w:pStyle w:val="ConsPlusNormal"/>
              <w:widowControl/>
              <w:suppressLineNumbers/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Дикая Алина</w:t>
            </w:r>
          </w:p>
          <w:p w:rsidR="00FB5520" w:rsidRPr="0034581A" w:rsidRDefault="00FB5520" w:rsidP="00494C45">
            <w:pPr>
              <w:pStyle w:val="ConsPlusNormal"/>
              <w:widowControl/>
              <w:suppressLineNumbers/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Алексеевна</w:t>
            </w:r>
          </w:p>
        </w:tc>
        <w:tc>
          <w:tcPr>
            <w:tcW w:w="5953" w:type="dxa"/>
            <w:vAlign w:val="center"/>
          </w:tcPr>
          <w:p w:rsidR="00F774D0" w:rsidRPr="0034581A" w:rsidRDefault="00494C45" w:rsidP="00E32CBD">
            <w:pPr>
              <w:pStyle w:val="ConsPlusNormal"/>
              <w:widowControl/>
              <w:suppressLineNumbers/>
              <w:suppressAutoHyphens/>
              <w:ind w:right="761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FB5520">
              <w:rPr>
                <w:rFonts w:ascii="Times New Roman" w:hAnsi="Times New Roman" w:cs="Times New Roman"/>
                <w:sz w:val="28"/>
                <w:szCs w:val="28"/>
              </w:rPr>
              <w:t>тарший специалист 1 разряда сектора планирования и осуществления закупок товаров, работ и услуг отдела правового обеспечения управления</w:t>
            </w:r>
            <w:r w:rsidR="00F774D0" w:rsidRPr="0034581A">
              <w:rPr>
                <w:rFonts w:ascii="Times New Roman" w:hAnsi="Times New Roman" w:cs="Times New Roman"/>
                <w:sz w:val="28"/>
                <w:szCs w:val="28"/>
              </w:rPr>
              <w:t xml:space="preserve">, секретарь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F774D0" w:rsidRPr="0034581A">
              <w:rPr>
                <w:rFonts w:ascii="Times New Roman" w:hAnsi="Times New Roman" w:cs="Times New Roman"/>
                <w:sz w:val="28"/>
                <w:szCs w:val="28"/>
              </w:rPr>
              <w:t>омиссии</w:t>
            </w:r>
          </w:p>
          <w:p w:rsidR="00F774D0" w:rsidRPr="0034581A" w:rsidRDefault="00F774D0" w:rsidP="00E32CBD">
            <w:pPr>
              <w:pStyle w:val="ConsPlusNormal"/>
              <w:widowControl/>
              <w:suppressLineNumbers/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774D0" w:rsidRPr="0034581A" w:rsidTr="00F47A56">
        <w:tc>
          <w:tcPr>
            <w:tcW w:w="9639" w:type="dxa"/>
            <w:gridSpan w:val="2"/>
            <w:vAlign w:val="center"/>
          </w:tcPr>
          <w:p w:rsidR="00F774D0" w:rsidRPr="0034581A" w:rsidRDefault="00F47A56" w:rsidP="00F47A56">
            <w:pPr>
              <w:pStyle w:val="ConsPlusNormal"/>
              <w:widowControl/>
              <w:suppressLineNumbers/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</w:t>
            </w:r>
            <w:r w:rsidR="00F774D0" w:rsidRPr="0034581A">
              <w:rPr>
                <w:rFonts w:ascii="Times New Roman" w:hAnsi="Times New Roman" w:cs="Times New Roman"/>
                <w:sz w:val="28"/>
                <w:szCs w:val="28"/>
              </w:rPr>
              <w:t>Члены комиссии:</w:t>
            </w:r>
          </w:p>
          <w:p w:rsidR="00F774D0" w:rsidRPr="0034581A" w:rsidRDefault="00F774D0" w:rsidP="00E32CBD">
            <w:pPr>
              <w:pStyle w:val="ConsPlusNormal"/>
              <w:widowControl/>
              <w:suppressLineNumbers/>
              <w:suppressAutoHyphens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B5520" w:rsidRPr="0034581A" w:rsidTr="00F47A56">
        <w:tc>
          <w:tcPr>
            <w:tcW w:w="3686" w:type="dxa"/>
          </w:tcPr>
          <w:p w:rsidR="00FB5520" w:rsidRDefault="00FB5520" w:rsidP="00494C45">
            <w:pPr>
              <w:pStyle w:val="ConsPlusNormal"/>
              <w:widowControl/>
              <w:suppressLineNumbers/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Славная Дарья </w:t>
            </w:r>
          </w:p>
          <w:p w:rsidR="00FB5520" w:rsidRPr="0034581A" w:rsidRDefault="00FB5520" w:rsidP="00494C45">
            <w:pPr>
              <w:pStyle w:val="ConsPlusNormal"/>
              <w:widowControl/>
              <w:suppressLineNumbers/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Анатольевна</w:t>
            </w:r>
          </w:p>
        </w:tc>
        <w:tc>
          <w:tcPr>
            <w:tcW w:w="5953" w:type="dxa"/>
            <w:vAlign w:val="center"/>
          </w:tcPr>
          <w:p w:rsidR="00FB5520" w:rsidRDefault="00FB5520" w:rsidP="00494C45">
            <w:pPr>
              <w:pStyle w:val="ConsPlusNormal"/>
              <w:widowControl/>
              <w:suppressLineNumbers/>
              <w:suppressAutoHyphens/>
              <w:ind w:right="619"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4581A">
              <w:rPr>
                <w:rFonts w:ascii="Times New Roman" w:hAnsi="Times New Roman" w:cs="Times New Roman"/>
                <w:sz w:val="28"/>
                <w:szCs w:val="28"/>
              </w:rPr>
              <w:t>заместитель начальника управления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 начальник отдела государственной службы и кадрового обеспечения управления</w:t>
            </w:r>
          </w:p>
          <w:p w:rsidR="00494C45" w:rsidRPr="0034581A" w:rsidRDefault="00494C45" w:rsidP="00494C45">
            <w:pPr>
              <w:pStyle w:val="ConsPlusNormal"/>
              <w:widowControl/>
              <w:suppressLineNumbers/>
              <w:suppressAutoHyphens/>
              <w:ind w:right="619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B5520" w:rsidRPr="0034581A" w:rsidTr="00F47A56">
        <w:tc>
          <w:tcPr>
            <w:tcW w:w="3686" w:type="dxa"/>
          </w:tcPr>
          <w:p w:rsidR="00FB5520" w:rsidRDefault="00FB5520" w:rsidP="00494C45">
            <w:pPr>
              <w:pStyle w:val="ConsPlusNormal"/>
              <w:widowControl/>
              <w:suppressLineNumbers/>
              <w:tabs>
                <w:tab w:val="left" w:pos="1575"/>
              </w:tabs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Степанищева Лариса</w:t>
            </w:r>
          </w:p>
          <w:p w:rsidR="00FB5520" w:rsidRPr="0034581A" w:rsidRDefault="00FB5520" w:rsidP="00494C45">
            <w:pPr>
              <w:pStyle w:val="ConsPlusNormal"/>
              <w:widowControl/>
              <w:suppressLineNumbers/>
              <w:tabs>
                <w:tab w:val="left" w:pos="1575"/>
              </w:tabs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Николаевна</w:t>
            </w:r>
          </w:p>
        </w:tc>
        <w:tc>
          <w:tcPr>
            <w:tcW w:w="5953" w:type="dxa"/>
            <w:vAlign w:val="center"/>
          </w:tcPr>
          <w:p w:rsidR="00FB5520" w:rsidRDefault="000D54AE" w:rsidP="00FB5520">
            <w:pPr>
              <w:pStyle w:val="ConsPlusNormal"/>
              <w:widowControl/>
              <w:suppressLineNumbers/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="00FB5520">
              <w:rPr>
                <w:rFonts w:ascii="Times New Roman" w:hAnsi="Times New Roman" w:cs="Times New Roman"/>
                <w:sz w:val="28"/>
                <w:szCs w:val="28"/>
              </w:rPr>
              <w:t>ачальник отдела экономики, финансов и контроля управления – главный бухгалтер</w:t>
            </w:r>
          </w:p>
          <w:p w:rsidR="00494C45" w:rsidRPr="0034581A" w:rsidRDefault="00494C45" w:rsidP="00FB5520">
            <w:pPr>
              <w:pStyle w:val="ConsPlusNormal"/>
              <w:widowControl/>
              <w:suppressLineNumbers/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B5520" w:rsidRPr="0034581A" w:rsidTr="00F47A56">
        <w:tc>
          <w:tcPr>
            <w:tcW w:w="3686" w:type="dxa"/>
          </w:tcPr>
          <w:p w:rsidR="00FB5520" w:rsidRDefault="00FB5520" w:rsidP="00E26062">
            <w:pPr>
              <w:pStyle w:val="ConsPlusNormal"/>
              <w:widowControl/>
              <w:suppressLineNumbers/>
              <w:tabs>
                <w:tab w:val="left" w:pos="1575"/>
              </w:tabs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Ионкина Наталья </w:t>
            </w:r>
          </w:p>
          <w:p w:rsidR="00FB5520" w:rsidRPr="00BC51DF" w:rsidRDefault="00FB5520" w:rsidP="00E26062">
            <w:pPr>
              <w:pStyle w:val="ConsPlusNormal"/>
              <w:widowControl/>
              <w:suppressLineNumbers/>
              <w:tabs>
                <w:tab w:val="left" w:pos="1575"/>
              </w:tabs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Николаевна</w:t>
            </w:r>
          </w:p>
        </w:tc>
        <w:tc>
          <w:tcPr>
            <w:tcW w:w="5953" w:type="dxa"/>
            <w:vAlign w:val="center"/>
          </w:tcPr>
          <w:p w:rsidR="00FB5520" w:rsidRDefault="00FB5520" w:rsidP="00FB5520">
            <w:pPr>
              <w:pStyle w:val="ConsPlusNormal"/>
              <w:widowControl/>
              <w:suppressLineNumbers/>
              <w:suppressAutoHyphens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C51DF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</w:t>
            </w:r>
            <w:r w:rsidRPr="00BC51D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отдела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организационной и методической работы</w:t>
            </w:r>
            <w:r w:rsidRPr="00BC51D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управления</w:t>
            </w:r>
          </w:p>
          <w:p w:rsidR="00FB5520" w:rsidRPr="00BC51DF" w:rsidRDefault="00FB5520" w:rsidP="00FB5520">
            <w:pPr>
              <w:pStyle w:val="ConsPlusNormal"/>
              <w:widowControl/>
              <w:suppressLineNumbers/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B5520" w:rsidRPr="0034581A" w:rsidTr="00F47A56">
        <w:tc>
          <w:tcPr>
            <w:tcW w:w="3686" w:type="dxa"/>
          </w:tcPr>
          <w:p w:rsidR="00FB5520" w:rsidRDefault="00FB5520" w:rsidP="00E26062">
            <w:pPr>
              <w:pStyle w:val="ConsPlusNormal"/>
              <w:widowControl/>
              <w:suppressLineNumbers/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Бакчинов Виктор</w:t>
            </w:r>
          </w:p>
          <w:p w:rsidR="00FB5520" w:rsidRPr="0034581A" w:rsidRDefault="00FB5520" w:rsidP="00E26062">
            <w:pPr>
              <w:pStyle w:val="ConsPlusNormal"/>
              <w:widowControl/>
              <w:suppressLineNumbers/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Викторович</w:t>
            </w:r>
          </w:p>
        </w:tc>
        <w:tc>
          <w:tcPr>
            <w:tcW w:w="5953" w:type="dxa"/>
            <w:vAlign w:val="center"/>
          </w:tcPr>
          <w:p w:rsidR="00FB5520" w:rsidRDefault="00FB5520" w:rsidP="00E26062">
            <w:pPr>
              <w:pStyle w:val="ConsPlusNormal"/>
              <w:widowControl/>
              <w:suppressLineNumbers/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отдела строительства, эксплуатации </w:t>
            </w:r>
            <w:r w:rsidR="000D54AE">
              <w:rPr>
                <w:rFonts w:ascii="Times New Roman" w:hAnsi="Times New Roman" w:cs="Times New Roman"/>
                <w:sz w:val="28"/>
                <w:szCs w:val="28"/>
              </w:rPr>
              <w:t>зданий и материально-технического обеспечения управления</w:t>
            </w:r>
          </w:p>
          <w:p w:rsidR="00E26062" w:rsidRPr="0034581A" w:rsidRDefault="00E26062" w:rsidP="00E26062">
            <w:pPr>
              <w:pStyle w:val="ConsPlusNormal"/>
              <w:widowControl/>
              <w:suppressLineNumbers/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B5520" w:rsidRPr="0034581A" w:rsidTr="00F47A56">
        <w:tc>
          <w:tcPr>
            <w:tcW w:w="3686" w:type="dxa"/>
          </w:tcPr>
          <w:p w:rsidR="00FB5520" w:rsidRDefault="00FB5520" w:rsidP="00E26062">
            <w:pPr>
              <w:pStyle w:val="ConsPlusNormal"/>
              <w:widowControl/>
              <w:suppressLineNumbers/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Запорожец Виталий </w:t>
            </w:r>
          </w:p>
          <w:p w:rsidR="00FB5520" w:rsidRPr="0034581A" w:rsidRDefault="00FB5520" w:rsidP="00E26062">
            <w:pPr>
              <w:pStyle w:val="ConsPlusNormal"/>
              <w:widowControl/>
              <w:suppressLineNumbers/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Геннадьевич</w:t>
            </w:r>
          </w:p>
          <w:p w:rsidR="00FB5520" w:rsidRPr="0034581A" w:rsidRDefault="00FB5520" w:rsidP="00E26062">
            <w:pPr>
              <w:pStyle w:val="ConsPlusNormal"/>
              <w:widowControl/>
              <w:suppressLineNumbers/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3" w:type="dxa"/>
          </w:tcPr>
          <w:p w:rsidR="00FB5520" w:rsidRPr="0034581A" w:rsidRDefault="00FB5520" w:rsidP="00E26062">
            <w:pPr>
              <w:pStyle w:val="ConsPlusNormal"/>
              <w:widowControl/>
              <w:suppressLineNumbers/>
              <w:suppressAutoHyphens/>
              <w:ind w:right="619"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4581A">
              <w:rPr>
                <w:rFonts w:ascii="Times New Roman" w:hAnsi="Times New Roman" w:cs="Times New Roman"/>
                <w:sz w:val="28"/>
                <w:szCs w:val="28"/>
              </w:rPr>
              <w:t>на</w:t>
            </w:r>
            <w:r w:rsidR="00E26062">
              <w:rPr>
                <w:rFonts w:ascii="Times New Roman" w:hAnsi="Times New Roman" w:cs="Times New Roman"/>
                <w:sz w:val="28"/>
                <w:szCs w:val="28"/>
              </w:rPr>
              <w:t>ч</w:t>
            </w:r>
            <w:r w:rsidRPr="0034581A">
              <w:rPr>
                <w:rFonts w:ascii="Times New Roman" w:hAnsi="Times New Roman" w:cs="Times New Roman"/>
                <w:sz w:val="28"/>
                <w:szCs w:val="28"/>
              </w:rPr>
              <w:t xml:space="preserve">альник отдела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обеспечения безопасности осуществления правосудия управления</w:t>
            </w:r>
          </w:p>
        </w:tc>
      </w:tr>
      <w:tr w:rsidR="000D54AE" w:rsidRPr="0034581A" w:rsidTr="00F47A56">
        <w:tc>
          <w:tcPr>
            <w:tcW w:w="3686" w:type="dxa"/>
          </w:tcPr>
          <w:p w:rsidR="000D54AE" w:rsidRDefault="000D54AE" w:rsidP="000F183B">
            <w:pPr>
              <w:pStyle w:val="ConsPlusNormal"/>
              <w:widowControl/>
              <w:suppressLineNumbers/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Селин Александр</w:t>
            </w:r>
          </w:p>
          <w:p w:rsidR="000D54AE" w:rsidRDefault="000D54AE" w:rsidP="000F183B">
            <w:pPr>
              <w:pStyle w:val="ConsPlusNormal"/>
              <w:widowControl/>
              <w:suppressLineNumbers/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Анатольевич</w:t>
            </w:r>
          </w:p>
          <w:p w:rsidR="00E26062" w:rsidRDefault="00E26062" w:rsidP="000F183B">
            <w:pPr>
              <w:pStyle w:val="ConsPlusNormal"/>
              <w:widowControl/>
              <w:suppressLineNumbers/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7A56" w:rsidRDefault="00F47A56" w:rsidP="000F183B">
            <w:pPr>
              <w:pStyle w:val="ConsPlusNormal"/>
              <w:widowControl/>
              <w:suppressLineNumbers/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D54AE" w:rsidRPr="000D54AE" w:rsidRDefault="000D54AE" w:rsidP="000F183B">
            <w:pPr>
              <w:pStyle w:val="ConsPlusNormal"/>
              <w:widowControl/>
              <w:suppressLineNumbers/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D54AE">
              <w:rPr>
                <w:rFonts w:ascii="Times New Roman" w:hAnsi="Times New Roman" w:cs="Times New Roman"/>
                <w:sz w:val="28"/>
                <w:szCs w:val="28"/>
              </w:rPr>
              <w:t>Федорова Марина</w:t>
            </w:r>
          </w:p>
          <w:p w:rsidR="000D54AE" w:rsidRDefault="000D54AE" w:rsidP="000F183B">
            <w:pPr>
              <w:pStyle w:val="ConsPlusNormal"/>
              <w:widowControl/>
              <w:suppressLineNumbers/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D54AE">
              <w:rPr>
                <w:rFonts w:ascii="Times New Roman" w:hAnsi="Times New Roman" w:cs="Times New Roman"/>
                <w:sz w:val="28"/>
                <w:szCs w:val="28"/>
              </w:rPr>
              <w:t>Владимировна</w:t>
            </w:r>
          </w:p>
          <w:p w:rsidR="000D54AE" w:rsidRDefault="000D54AE" w:rsidP="000F183B">
            <w:pPr>
              <w:pStyle w:val="ConsPlusNormal"/>
              <w:widowControl/>
              <w:suppressLineNumbers/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3" w:type="dxa"/>
            <w:vAlign w:val="center"/>
          </w:tcPr>
          <w:p w:rsidR="000D54AE" w:rsidRDefault="000D54AE" w:rsidP="00E260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н</w:t>
            </w:r>
            <w:r w:rsidRPr="00115400">
              <w:rPr>
                <w:sz w:val="28"/>
                <w:szCs w:val="28"/>
              </w:rPr>
              <w:t>ачальник</w:t>
            </w:r>
            <w:r>
              <w:rPr>
                <w:sz w:val="28"/>
                <w:szCs w:val="28"/>
              </w:rPr>
              <w:t xml:space="preserve"> </w:t>
            </w:r>
            <w:r w:rsidRPr="00115400">
              <w:rPr>
                <w:sz w:val="28"/>
                <w:szCs w:val="28"/>
              </w:rPr>
              <w:t>отдела</w:t>
            </w:r>
            <w:r>
              <w:rPr>
                <w:sz w:val="28"/>
                <w:szCs w:val="28"/>
              </w:rPr>
              <w:t xml:space="preserve"> судебной статистики</w:t>
            </w:r>
            <w:r w:rsidRPr="00F76633">
              <w:rPr>
                <w:sz w:val="28"/>
                <w:szCs w:val="28"/>
              </w:rPr>
              <w:t>,</w:t>
            </w:r>
          </w:p>
          <w:p w:rsidR="000D54AE" w:rsidRDefault="000D54AE" w:rsidP="00E260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 обеспечения информационной</w:t>
            </w:r>
          </w:p>
          <w:p w:rsidR="000D54AE" w:rsidRDefault="000D54AE" w:rsidP="00E26062">
            <w:pPr>
              <w:pStyle w:val="ConsPlusNormal"/>
              <w:widowControl/>
              <w:suppressLineNumbers/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D54A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безопасности управления</w:t>
            </w:r>
          </w:p>
          <w:p w:rsidR="00E26062" w:rsidRDefault="00E26062" w:rsidP="000D54AE">
            <w:pPr>
              <w:spacing w:line="240" w:lineRule="exact"/>
              <w:jc w:val="both"/>
              <w:outlineLvl w:val="0"/>
              <w:rPr>
                <w:sz w:val="28"/>
                <w:szCs w:val="28"/>
              </w:rPr>
            </w:pPr>
          </w:p>
          <w:p w:rsidR="00F47A56" w:rsidRDefault="00F47A56" w:rsidP="000F183B">
            <w:pPr>
              <w:jc w:val="both"/>
              <w:outlineLvl w:val="0"/>
              <w:rPr>
                <w:sz w:val="28"/>
                <w:szCs w:val="28"/>
              </w:rPr>
            </w:pPr>
          </w:p>
          <w:p w:rsidR="000D54AE" w:rsidRPr="000D54AE" w:rsidRDefault="000D54AE" w:rsidP="000F183B">
            <w:pPr>
              <w:jc w:val="both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начальник информационно-аналитического отдела управления </w:t>
            </w:r>
          </w:p>
        </w:tc>
      </w:tr>
      <w:tr w:rsidR="000D54AE" w:rsidRPr="0034581A" w:rsidTr="00F47A56">
        <w:tc>
          <w:tcPr>
            <w:tcW w:w="3686" w:type="dxa"/>
          </w:tcPr>
          <w:p w:rsidR="000D54AE" w:rsidRDefault="000D54AE" w:rsidP="00E26062">
            <w:pPr>
              <w:pStyle w:val="ConsPlusNormal"/>
              <w:widowControl/>
              <w:suppressLineNumbers/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Силютина Наталья</w:t>
            </w:r>
          </w:p>
          <w:p w:rsidR="000D54AE" w:rsidRDefault="000D54AE" w:rsidP="00E26062">
            <w:pPr>
              <w:pStyle w:val="ConsPlusNormal"/>
              <w:widowControl/>
              <w:suppressLineNumbers/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Евгеньевна</w:t>
            </w:r>
          </w:p>
        </w:tc>
        <w:tc>
          <w:tcPr>
            <w:tcW w:w="5953" w:type="dxa"/>
            <w:vAlign w:val="center"/>
          </w:tcPr>
          <w:p w:rsidR="000D54AE" w:rsidRPr="0034581A" w:rsidRDefault="000D54AE" w:rsidP="000D54AE">
            <w:pPr>
              <w:pStyle w:val="ConsPlusNormal"/>
              <w:widowControl/>
              <w:suppressLineNumbers/>
              <w:suppressAutoHyphens/>
              <w:ind w:right="619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заведующий сектором планирования и осуществления закупок товаров, работ и услуг отдела правового обеспечения управления</w:t>
            </w:r>
          </w:p>
        </w:tc>
      </w:tr>
    </w:tbl>
    <w:p w:rsidR="00DC4A23" w:rsidRDefault="00DC4A23" w:rsidP="00DC4A23">
      <w:pPr>
        <w:tabs>
          <w:tab w:val="left" w:pos="7800"/>
        </w:tabs>
        <w:spacing w:line="240" w:lineRule="exact"/>
        <w:jc w:val="center"/>
        <w:rPr>
          <w:sz w:val="28"/>
          <w:szCs w:val="28"/>
        </w:rPr>
      </w:pPr>
    </w:p>
    <w:p w:rsidR="000F183B" w:rsidRDefault="000F183B" w:rsidP="00DC4A23">
      <w:pPr>
        <w:tabs>
          <w:tab w:val="left" w:pos="7800"/>
        </w:tabs>
        <w:spacing w:line="240" w:lineRule="exact"/>
        <w:jc w:val="center"/>
        <w:rPr>
          <w:sz w:val="28"/>
          <w:szCs w:val="28"/>
        </w:rPr>
      </w:pPr>
    </w:p>
    <w:p w:rsidR="00DC4A23" w:rsidRDefault="00DC4A23" w:rsidP="00DC4A23">
      <w:pPr>
        <w:tabs>
          <w:tab w:val="left" w:pos="7800"/>
        </w:tabs>
        <w:spacing w:line="240" w:lineRule="exact"/>
        <w:jc w:val="center"/>
        <w:rPr>
          <w:sz w:val="28"/>
          <w:szCs w:val="28"/>
        </w:rPr>
      </w:pPr>
    </w:p>
    <w:p w:rsidR="00DC4A23" w:rsidRDefault="00DC4A23" w:rsidP="00DC4A23">
      <w:pPr>
        <w:tabs>
          <w:tab w:val="left" w:pos="7800"/>
        </w:tabs>
        <w:spacing w:line="240" w:lineRule="exact"/>
        <w:jc w:val="center"/>
        <w:rPr>
          <w:sz w:val="28"/>
          <w:szCs w:val="28"/>
        </w:rPr>
      </w:pPr>
    </w:p>
    <w:p w:rsidR="00DC4A23" w:rsidRDefault="00DC4A23" w:rsidP="00DC4A23">
      <w:pPr>
        <w:tabs>
          <w:tab w:val="left" w:pos="7800"/>
        </w:tabs>
        <w:spacing w:line="240" w:lineRule="exact"/>
        <w:jc w:val="center"/>
        <w:rPr>
          <w:sz w:val="28"/>
          <w:szCs w:val="28"/>
        </w:rPr>
      </w:pPr>
    </w:p>
    <w:p w:rsidR="000D54AE" w:rsidRDefault="000D54AE" w:rsidP="00DC4A23">
      <w:pPr>
        <w:tabs>
          <w:tab w:val="left" w:pos="7800"/>
        </w:tabs>
        <w:spacing w:line="240" w:lineRule="exact"/>
        <w:jc w:val="center"/>
        <w:rPr>
          <w:sz w:val="28"/>
          <w:szCs w:val="28"/>
        </w:rPr>
      </w:pPr>
    </w:p>
    <w:p w:rsidR="000D54AE" w:rsidRDefault="000D54AE" w:rsidP="00DC4A23">
      <w:pPr>
        <w:tabs>
          <w:tab w:val="left" w:pos="7800"/>
        </w:tabs>
        <w:spacing w:line="240" w:lineRule="exact"/>
        <w:jc w:val="center"/>
        <w:rPr>
          <w:sz w:val="28"/>
          <w:szCs w:val="28"/>
        </w:rPr>
      </w:pPr>
    </w:p>
    <w:p w:rsidR="000D54AE" w:rsidRDefault="000D54AE" w:rsidP="00DC4A23">
      <w:pPr>
        <w:tabs>
          <w:tab w:val="left" w:pos="7800"/>
        </w:tabs>
        <w:spacing w:line="240" w:lineRule="exact"/>
        <w:jc w:val="center"/>
        <w:rPr>
          <w:sz w:val="28"/>
          <w:szCs w:val="28"/>
        </w:rPr>
      </w:pPr>
    </w:p>
    <w:p w:rsidR="000D54AE" w:rsidRDefault="000D54AE" w:rsidP="00DC4A23">
      <w:pPr>
        <w:tabs>
          <w:tab w:val="left" w:pos="7800"/>
        </w:tabs>
        <w:spacing w:line="240" w:lineRule="exact"/>
        <w:jc w:val="center"/>
        <w:rPr>
          <w:sz w:val="28"/>
          <w:szCs w:val="28"/>
        </w:rPr>
      </w:pPr>
    </w:p>
    <w:p w:rsidR="000D54AE" w:rsidRDefault="000D54AE" w:rsidP="00DC4A23">
      <w:pPr>
        <w:tabs>
          <w:tab w:val="left" w:pos="7800"/>
        </w:tabs>
        <w:spacing w:line="240" w:lineRule="exact"/>
        <w:jc w:val="center"/>
        <w:rPr>
          <w:sz w:val="28"/>
          <w:szCs w:val="28"/>
        </w:rPr>
      </w:pPr>
    </w:p>
    <w:p w:rsidR="000D54AE" w:rsidRDefault="000D54AE" w:rsidP="00DC4A23">
      <w:pPr>
        <w:tabs>
          <w:tab w:val="left" w:pos="7800"/>
        </w:tabs>
        <w:spacing w:line="240" w:lineRule="exact"/>
        <w:jc w:val="center"/>
        <w:rPr>
          <w:sz w:val="28"/>
          <w:szCs w:val="28"/>
        </w:rPr>
      </w:pPr>
    </w:p>
    <w:p w:rsidR="000D54AE" w:rsidRDefault="000D54AE" w:rsidP="00DC4A23">
      <w:pPr>
        <w:tabs>
          <w:tab w:val="left" w:pos="7800"/>
        </w:tabs>
        <w:spacing w:line="240" w:lineRule="exact"/>
        <w:jc w:val="center"/>
        <w:rPr>
          <w:sz w:val="28"/>
          <w:szCs w:val="28"/>
        </w:rPr>
      </w:pPr>
    </w:p>
    <w:p w:rsidR="000D54AE" w:rsidRDefault="000D54AE" w:rsidP="00DC4A23">
      <w:pPr>
        <w:tabs>
          <w:tab w:val="left" w:pos="7800"/>
        </w:tabs>
        <w:spacing w:line="240" w:lineRule="exact"/>
        <w:jc w:val="center"/>
        <w:rPr>
          <w:sz w:val="28"/>
          <w:szCs w:val="28"/>
        </w:rPr>
      </w:pPr>
    </w:p>
    <w:p w:rsidR="000D54AE" w:rsidRDefault="000D54AE" w:rsidP="00DC4A23">
      <w:pPr>
        <w:tabs>
          <w:tab w:val="left" w:pos="7800"/>
        </w:tabs>
        <w:spacing w:line="240" w:lineRule="exact"/>
        <w:jc w:val="center"/>
        <w:rPr>
          <w:sz w:val="28"/>
          <w:szCs w:val="28"/>
        </w:rPr>
      </w:pPr>
    </w:p>
    <w:p w:rsidR="000D54AE" w:rsidRDefault="000D54AE" w:rsidP="00DC4A23">
      <w:pPr>
        <w:tabs>
          <w:tab w:val="left" w:pos="7800"/>
        </w:tabs>
        <w:spacing w:line="240" w:lineRule="exact"/>
        <w:jc w:val="center"/>
        <w:rPr>
          <w:sz w:val="28"/>
          <w:szCs w:val="28"/>
        </w:rPr>
      </w:pPr>
    </w:p>
    <w:p w:rsidR="000D54AE" w:rsidRDefault="000D54AE" w:rsidP="00DC4A23">
      <w:pPr>
        <w:tabs>
          <w:tab w:val="left" w:pos="7800"/>
        </w:tabs>
        <w:spacing w:line="240" w:lineRule="exact"/>
        <w:jc w:val="center"/>
        <w:rPr>
          <w:sz w:val="28"/>
          <w:szCs w:val="28"/>
        </w:rPr>
      </w:pPr>
    </w:p>
    <w:p w:rsidR="000D54AE" w:rsidRDefault="000D54AE" w:rsidP="00DC4A23">
      <w:pPr>
        <w:tabs>
          <w:tab w:val="left" w:pos="7800"/>
        </w:tabs>
        <w:spacing w:line="240" w:lineRule="exact"/>
        <w:jc w:val="center"/>
        <w:rPr>
          <w:sz w:val="28"/>
          <w:szCs w:val="28"/>
        </w:rPr>
      </w:pPr>
    </w:p>
    <w:p w:rsidR="000D54AE" w:rsidRDefault="000D54AE" w:rsidP="00DC4A23">
      <w:pPr>
        <w:tabs>
          <w:tab w:val="left" w:pos="7800"/>
        </w:tabs>
        <w:spacing w:line="240" w:lineRule="exact"/>
        <w:jc w:val="center"/>
        <w:rPr>
          <w:sz w:val="28"/>
          <w:szCs w:val="28"/>
        </w:rPr>
      </w:pPr>
    </w:p>
    <w:p w:rsidR="000D54AE" w:rsidRDefault="000D54AE" w:rsidP="00DC4A23">
      <w:pPr>
        <w:tabs>
          <w:tab w:val="left" w:pos="7800"/>
        </w:tabs>
        <w:spacing w:line="240" w:lineRule="exact"/>
        <w:jc w:val="center"/>
        <w:rPr>
          <w:sz w:val="28"/>
          <w:szCs w:val="28"/>
        </w:rPr>
      </w:pPr>
    </w:p>
    <w:p w:rsidR="000D54AE" w:rsidRDefault="000D54AE" w:rsidP="00DC4A23">
      <w:pPr>
        <w:tabs>
          <w:tab w:val="left" w:pos="7800"/>
        </w:tabs>
        <w:spacing w:line="240" w:lineRule="exact"/>
        <w:jc w:val="center"/>
        <w:rPr>
          <w:sz w:val="28"/>
          <w:szCs w:val="28"/>
        </w:rPr>
      </w:pPr>
    </w:p>
    <w:p w:rsidR="000D54AE" w:rsidRDefault="000D54AE" w:rsidP="00DC4A23">
      <w:pPr>
        <w:tabs>
          <w:tab w:val="left" w:pos="7800"/>
        </w:tabs>
        <w:spacing w:line="240" w:lineRule="exact"/>
        <w:jc w:val="center"/>
        <w:rPr>
          <w:sz w:val="28"/>
          <w:szCs w:val="28"/>
        </w:rPr>
      </w:pPr>
    </w:p>
    <w:p w:rsidR="000D54AE" w:rsidRDefault="000D54AE" w:rsidP="00DC4A23">
      <w:pPr>
        <w:tabs>
          <w:tab w:val="left" w:pos="7800"/>
        </w:tabs>
        <w:spacing w:line="240" w:lineRule="exact"/>
        <w:jc w:val="center"/>
        <w:rPr>
          <w:sz w:val="28"/>
          <w:szCs w:val="28"/>
        </w:rPr>
      </w:pPr>
    </w:p>
    <w:p w:rsidR="000D54AE" w:rsidRDefault="000D54AE" w:rsidP="00DC4A23">
      <w:pPr>
        <w:tabs>
          <w:tab w:val="left" w:pos="7800"/>
        </w:tabs>
        <w:spacing w:line="240" w:lineRule="exact"/>
        <w:jc w:val="center"/>
        <w:rPr>
          <w:sz w:val="28"/>
          <w:szCs w:val="28"/>
        </w:rPr>
      </w:pPr>
    </w:p>
    <w:p w:rsidR="000D54AE" w:rsidRDefault="000D54AE" w:rsidP="00DC4A23">
      <w:pPr>
        <w:tabs>
          <w:tab w:val="left" w:pos="7800"/>
        </w:tabs>
        <w:spacing w:line="240" w:lineRule="exact"/>
        <w:jc w:val="center"/>
        <w:rPr>
          <w:sz w:val="28"/>
          <w:szCs w:val="28"/>
        </w:rPr>
      </w:pPr>
    </w:p>
    <w:p w:rsidR="000D54AE" w:rsidRDefault="000D54AE" w:rsidP="00DC4A23">
      <w:pPr>
        <w:tabs>
          <w:tab w:val="left" w:pos="7800"/>
        </w:tabs>
        <w:spacing w:line="240" w:lineRule="exact"/>
        <w:jc w:val="center"/>
        <w:rPr>
          <w:sz w:val="28"/>
          <w:szCs w:val="28"/>
        </w:rPr>
      </w:pPr>
    </w:p>
    <w:p w:rsidR="000D54AE" w:rsidRDefault="000D54AE" w:rsidP="00DC4A23">
      <w:pPr>
        <w:tabs>
          <w:tab w:val="left" w:pos="7800"/>
        </w:tabs>
        <w:spacing w:line="240" w:lineRule="exact"/>
        <w:jc w:val="center"/>
        <w:rPr>
          <w:sz w:val="28"/>
          <w:szCs w:val="28"/>
        </w:rPr>
      </w:pPr>
    </w:p>
    <w:p w:rsidR="000D54AE" w:rsidRDefault="000D54AE" w:rsidP="00DC4A23">
      <w:pPr>
        <w:tabs>
          <w:tab w:val="left" w:pos="7800"/>
        </w:tabs>
        <w:spacing w:line="240" w:lineRule="exact"/>
        <w:jc w:val="center"/>
        <w:rPr>
          <w:sz w:val="28"/>
          <w:szCs w:val="28"/>
        </w:rPr>
      </w:pPr>
    </w:p>
    <w:p w:rsidR="000D54AE" w:rsidRDefault="000D54AE" w:rsidP="00DC4A23">
      <w:pPr>
        <w:tabs>
          <w:tab w:val="left" w:pos="7800"/>
        </w:tabs>
        <w:spacing w:line="240" w:lineRule="exact"/>
        <w:jc w:val="center"/>
        <w:rPr>
          <w:sz w:val="28"/>
          <w:szCs w:val="28"/>
        </w:rPr>
      </w:pPr>
    </w:p>
    <w:p w:rsidR="000D54AE" w:rsidRDefault="000D54AE" w:rsidP="00DC4A23">
      <w:pPr>
        <w:tabs>
          <w:tab w:val="left" w:pos="7800"/>
        </w:tabs>
        <w:spacing w:line="240" w:lineRule="exact"/>
        <w:jc w:val="center"/>
        <w:rPr>
          <w:sz w:val="28"/>
          <w:szCs w:val="28"/>
        </w:rPr>
      </w:pPr>
    </w:p>
    <w:p w:rsidR="000D54AE" w:rsidRDefault="000D54AE" w:rsidP="00DC4A23">
      <w:pPr>
        <w:tabs>
          <w:tab w:val="left" w:pos="7800"/>
        </w:tabs>
        <w:spacing w:line="240" w:lineRule="exact"/>
        <w:jc w:val="center"/>
        <w:rPr>
          <w:sz w:val="28"/>
          <w:szCs w:val="28"/>
        </w:rPr>
      </w:pPr>
    </w:p>
    <w:p w:rsidR="000D54AE" w:rsidRDefault="000D54AE" w:rsidP="00DC4A23">
      <w:pPr>
        <w:tabs>
          <w:tab w:val="left" w:pos="7800"/>
        </w:tabs>
        <w:spacing w:line="240" w:lineRule="exact"/>
        <w:jc w:val="center"/>
        <w:rPr>
          <w:sz w:val="28"/>
          <w:szCs w:val="28"/>
        </w:rPr>
      </w:pPr>
    </w:p>
    <w:p w:rsidR="000D54AE" w:rsidRDefault="000D54AE" w:rsidP="00DC4A23">
      <w:pPr>
        <w:tabs>
          <w:tab w:val="left" w:pos="7800"/>
        </w:tabs>
        <w:spacing w:line="240" w:lineRule="exact"/>
        <w:jc w:val="center"/>
        <w:rPr>
          <w:sz w:val="28"/>
          <w:szCs w:val="28"/>
        </w:rPr>
      </w:pPr>
    </w:p>
    <w:p w:rsidR="000D54AE" w:rsidRDefault="000D54AE" w:rsidP="00DC4A23">
      <w:pPr>
        <w:tabs>
          <w:tab w:val="left" w:pos="7800"/>
        </w:tabs>
        <w:spacing w:line="240" w:lineRule="exact"/>
        <w:jc w:val="center"/>
        <w:rPr>
          <w:sz w:val="28"/>
          <w:szCs w:val="28"/>
        </w:rPr>
      </w:pPr>
    </w:p>
    <w:p w:rsidR="000D54AE" w:rsidRDefault="000D54AE" w:rsidP="00DC4A23">
      <w:pPr>
        <w:tabs>
          <w:tab w:val="left" w:pos="7800"/>
        </w:tabs>
        <w:spacing w:line="240" w:lineRule="exact"/>
        <w:jc w:val="center"/>
        <w:rPr>
          <w:sz w:val="28"/>
          <w:szCs w:val="28"/>
        </w:rPr>
      </w:pPr>
    </w:p>
    <w:p w:rsidR="000D54AE" w:rsidRDefault="000D54AE" w:rsidP="00DC4A23">
      <w:pPr>
        <w:tabs>
          <w:tab w:val="left" w:pos="7800"/>
        </w:tabs>
        <w:spacing w:line="240" w:lineRule="exact"/>
        <w:jc w:val="center"/>
        <w:rPr>
          <w:sz w:val="28"/>
          <w:szCs w:val="28"/>
        </w:rPr>
      </w:pPr>
    </w:p>
    <w:p w:rsidR="000D54AE" w:rsidRDefault="000D54AE" w:rsidP="00DC4A23">
      <w:pPr>
        <w:tabs>
          <w:tab w:val="left" w:pos="7800"/>
        </w:tabs>
        <w:spacing w:line="240" w:lineRule="exact"/>
        <w:jc w:val="center"/>
        <w:rPr>
          <w:sz w:val="28"/>
          <w:szCs w:val="28"/>
        </w:rPr>
      </w:pPr>
    </w:p>
    <w:p w:rsidR="000D54AE" w:rsidRDefault="000D54AE" w:rsidP="00DC4A23">
      <w:pPr>
        <w:tabs>
          <w:tab w:val="left" w:pos="7800"/>
        </w:tabs>
        <w:spacing w:line="240" w:lineRule="exact"/>
        <w:jc w:val="center"/>
        <w:rPr>
          <w:sz w:val="28"/>
          <w:szCs w:val="28"/>
        </w:rPr>
      </w:pPr>
    </w:p>
    <w:p w:rsidR="000D54AE" w:rsidRDefault="000D54AE" w:rsidP="00DC4A23">
      <w:pPr>
        <w:tabs>
          <w:tab w:val="left" w:pos="7800"/>
        </w:tabs>
        <w:spacing w:line="240" w:lineRule="exact"/>
        <w:jc w:val="center"/>
        <w:rPr>
          <w:sz w:val="28"/>
          <w:szCs w:val="28"/>
        </w:rPr>
      </w:pPr>
    </w:p>
    <w:p w:rsidR="000D54AE" w:rsidRDefault="000D54AE" w:rsidP="00DC4A23">
      <w:pPr>
        <w:tabs>
          <w:tab w:val="left" w:pos="7800"/>
        </w:tabs>
        <w:spacing w:line="240" w:lineRule="exact"/>
        <w:jc w:val="center"/>
        <w:rPr>
          <w:sz w:val="28"/>
          <w:szCs w:val="28"/>
        </w:rPr>
      </w:pPr>
    </w:p>
    <w:p w:rsidR="000D54AE" w:rsidRDefault="000D54AE" w:rsidP="00DC4A23">
      <w:pPr>
        <w:tabs>
          <w:tab w:val="left" w:pos="7800"/>
        </w:tabs>
        <w:spacing w:line="240" w:lineRule="exact"/>
        <w:jc w:val="center"/>
        <w:rPr>
          <w:sz w:val="28"/>
          <w:szCs w:val="28"/>
        </w:rPr>
      </w:pPr>
    </w:p>
    <w:p w:rsidR="000D54AE" w:rsidRDefault="000D54AE" w:rsidP="00DC4A23">
      <w:pPr>
        <w:tabs>
          <w:tab w:val="left" w:pos="7800"/>
        </w:tabs>
        <w:spacing w:line="240" w:lineRule="exact"/>
        <w:jc w:val="center"/>
        <w:rPr>
          <w:sz w:val="28"/>
          <w:szCs w:val="28"/>
        </w:rPr>
      </w:pPr>
    </w:p>
    <w:p w:rsidR="000D54AE" w:rsidRDefault="000D54AE" w:rsidP="00DC4A23">
      <w:pPr>
        <w:tabs>
          <w:tab w:val="left" w:pos="7800"/>
        </w:tabs>
        <w:spacing w:line="240" w:lineRule="exact"/>
        <w:jc w:val="center"/>
        <w:rPr>
          <w:sz w:val="28"/>
          <w:szCs w:val="28"/>
        </w:rPr>
      </w:pPr>
    </w:p>
    <w:p w:rsidR="000D54AE" w:rsidRDefault="000D54AE" w:rsidP="00DC4A23">
      <w:pPr>
        <w:tabs>
          <w:tab w:val="left" w:pos="7800"/>
        </w:tabs>
        <w:spacing w:line="240" w:lineRule="exact"/>
        <w:jc w:val="center"/>
        <w:rPr>
          <w:sz w:val="28"/>
          <w:szCs w:val="28"/>
        </w:rPr>
      </w:pPr>
    </w:p>
    <w:p w:rsidR="000D54AE" w:rsidRDefault="000D54AE" w:rsidP="00DC4A23">
      <w:pPr>
        <w:tabs>
          <w:tab w:val="left" w:pos="7800"/>
        </w:tabs>
        <w:spacing w:line="240" w:lineRule="exact"/>
        <w:jc w:val="center"/>
        <w:rPr>
          <w:sz w:val="28"/>
          <w:szCs w:val="28"/>
        </w:rPr>
      </w:pPr>
    </w:p>
    <w:p w:rsidR="000D54AE" w:rsidRDefault="000D54AE" w:rsidP="00DC4A23">
      <w:pPr>
        <w:tabs>
          <w:tab w:val="left" w:pos="7800"/>
        </w:tabs>
        <w:spacing w:line="240" w:lineRule="exact"/>
        <w:jc w:val="center"/>
        <w:rPr>
          <w:sz w:val="28"/>
          <w:szCs w:val="28"/>
        </w:rPr>
      </w:pPr>
    </w:p>
    <w:p w:rsidR="000D54AE" w:rsidRDefault="000D54AE" w:rsidP="00DC4A23">
      <w:pPr>
        <w:tabs>
          <w:tab w:val="left" w:pos="7800"/>
        </w:tabs>
        <w:spacing w:line="240" w:lineRule="exact"/>
        <w:jc w:val="center"/>
        <w:rPr>
          <w:sz w:val="28"/>
          <w:szCs w:val="28"/>
        </w:rPr>
      </w:pPr>
    </w:p>
    <w:p w:rsidR="000F183B" w:rsidRDefault="000F183B" w:rsidP="00E64210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</w:p>
    <w:p w:rsidR="000F183B" w:rsidRDefault="000F183B" w:rsidP="00E64210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</w:p>
    <w:p w:rsidR="000D54AE" w:rsidRDefault="000D54AE" w:rsidP="00E64210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  <w:r w:rsidRPr="00163604">
        <w:rPr>
          <w:sz w:val="28"/>
        </w:rPr>
        <w:lastRenderedPageBreak/>
        <w:t xml:space="preserve">Приложение № </w:t>
      </w:r>
      <w:r>
        <w:rPr>
          <w:sz w:val="28"/>
        </w:rPr>
        <w:t>3</w:t>
      </w:r>
    </w:p>
    <w:p w:rsidR="000D54AE" w:rsidRPr="00163604" w:rsidRDefault="000D54AE" w:rsidP="00E64210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  <w:r w:rsidRPr="00163604">
        <w:rPr>
          <w:sz w:val="28"/>
        </w:rPr>
        <w:t>к приказу начальника управления</w:t>
      </w:r>
    </w:p>
    <w:p w:rsidR="000D54AE" w:rsidRPr="00163604" w:rsidRDefault="000D54AE" w:rsidP="00E64210">
      <w:pPr>
        <w:spacing w:line="240" w:lineRule="exact"/>
        <w:ind w:left="4956"/>
        <w:jc w:val="center"/>
        <w:rPr>
          <w:sz w:val="28"/>
        </w:rPr>
      </w:pPr>
      <w:r w:rsidRPr="00163604">
        <w:rPr>
          <w:sz w:val="28"/>
        </w:rPr>
        <w:t>по обеспечению деятельности</w:t>
      </w:r>
    </w:p>
    <w:p w:rsidR="000D54AE" w:rsidRPr="00163604" w:rsidRDefault="000D54AE" w:rsidP="00E64210">
      <w:pPr>
        <w:spacing w:line="240" w:lineRule="exact"/>
        <w:ind w:left="4956"/>
        <w:jc w:val="center"/>
        <w:rPr>
          <w:sz w:val="28"/>
        </w:rPr>
      </w:pPr>
      <w:r w:rsidRPr="00163604">
        <w:rPr>
          <w:sz w:val="28"/>
        </w:rPr>
        <w:t>мировых судей Ставропольского края</w:t>
      </w:r>
    </w:p>
    <w:p w:rsidR="000D54AE" w:rsidRPr="00163604" w:rsidRDefault="000D54AE" w:rsidP="00E64210">
      <w:pPr>
        <w:spacing w:line="240" w:lineRule="exact"/>
        <w:ind w:left="4956"/>
        <w:jc w:val="center"/>
        <w:rPr>
          <w:sz w:val="28"/>
        </w:rPr>
      </w:pPr>
      <w:r w:rsidRPr="00163604">
        <w:rPr>
          <w:sz w:val="28"/>
        </w:rPr>
        <w:t xml:space="preserve">от </w:t>
      </w:r>
      <w:r>
        <w:rPr>
          <w:sz w:val="28"/>
        </w:rPr>
        <w:t>13</w:t>
      </w:r>
      <w:r w:rsidRPr="00163604">
        <w:rPr>
          <w:sz w:val="28"/>
        </w:rPr>
        <w:t xml:space="preserve"> февраля 2019 г. № </w:t>
      </w:r>
      <w:r>
        <w:rPr>
          <w:sz w:val="28"/>
        </w:rPr>
        <w:t>34</w:t>
      </w:r>
    </w:p>
    <w:p w:rsidR="000D54AE" w:rsidRDefault="000D54AE" w:rsidP="00DC4A23">
      <w:pPr>
        <w:tabs>
          <w:tab w:val="left" w:pos="7800"/>
        </w:tabs>
        <w:spacing w:line="240" w:lineRule="exact"/>
        <w:jc w:val="center"/>
        <w:rPr>
          <w:sz w:val="28"/>
          <w:szCs w:val="28"/>
        </w:rPr>
      </w:pPr>
    </w:p>
    <w:p w:rsidR="000D54AE" w:rsidRDefault="000D54AE" w:rsidP="00DC4A23">
      <w:pPr>
        <w:tabs>
          <w:tab w:val="left" w:pos="7800"/>
        </w:tabs>
        <w:spacing w:line="240" w:lineRule="exact"/>
        <w:jc w:val="center"/>
        <w:rPr>
          <w:sz w:val="28"/>
          <w:szCs w:val="28"/>
        </w:rPr>
      </w:pPr>
    </w:p>
    <w:p w:rsidR="000D54AE" w:rsidRPr="000D54AE" w:rsidRDefault="000D54AE" w:rsidP="000D54AE">
      <w:pPr>
        <w:pStyle w:val="ConsPlusNormal"/>
        <w:widowControl/>
        <w:suppressLineNumbers/>
        <w:tabs>
          <w:tab w:val="left" w:pos="1080"/>
        </w:tabs>
        <w:suppressAutoHyphens/>
        <w:jc w:val="center"/>
        <w:rPr>
          <w:rFonts w:ascii="Times New Roman" w:hAnsi="Times New Roman" w:cs="Times New Roman"/>
          <w:caps/>
          <w:sz w:val="28"/>
          <w:szCs w:val="28"/>
        </w:rPr>
      </w:pPr>
      <w:r w:rsidRPr="000D54AE">
        <w:rPr>
          <w:rFonts w:ascii="Times New Roman" w:hAnsi="Times New Roman" w:cs="Times New Roman"/>
          <w:caps/>
          <w:sz w:val="28"/>
          <w:szCs w:val="28"/>
        </w:rPr>
        <w:t>Положение</w:t>
      </w:r>
    </w:p>
    <w:p w:rsidR="000D54AE" w:rsidRDefault="000D54AE" w:rsidP="00E64210">
      <w:pPr>
        <w:pStyle w:val="ConsPlusNormal"/>
        <w:widowControl/>
        <w:suppressLineNumbers/>
        <w:tabs>
          <w:tab w:val="left" w:pos="1080"/>
        </w:tabs>
        <w:suppressAutoHyphens/>
        <w:spacing w:line="240" w:lineRule="exact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комиссии </w:t>
      </w:r>
      <w:r w:rsidR="0010053D">
        <w:rPr>
          <w:rFonts w:ascii="Times New Roman" w:hAnsi="Times New Roman" w:cs="Times New Roman"/>
          <w:sz w:val="28"/>
          <w:szCs w:val="28"/>
        </w:rPr>
        <w:t>по внутреннему контролю за соблюдением соответствия деятельности управления по обеспечению деятельности мировых судей Ставропольского края требованиям антимонопольного законодательства</w:t>
      </w:r>
    </w:p>
    <w:p w:rsidR="00DC4A23" w:rsidRDefault="00DC4A23" w:rsidP="000D54AE">
      <w:pPr>
        <w:tabs>
          <w:tab w:val="left" w:pos="7800"/>
        </w:tabs>
        <w:spacing w:line="240" w:lineRule="exact"/>
        <w:jc w:val="both"/>
        <w:rPr>
          <w:sz w:val="28"/>
          <w:szCs w:val="28"/>
        </w:rPr>
      </w:pPr>
    </w:p>
    <w:p w:rsidR="00FB64F9" w:rsidRDefault="00FB64F9" w:rsidP="0096513F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6513F" w:rsidRDefault="0096513F" w:rsidP="0096513F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1. Комиссия</w:t>
      </w:r>
      <w:r w:rsidRPr="008818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 внутреннему контролю за соблюдением соответствия деятельности управления по обеспечению деятельности мировых судей Ставропольского края требованиям антимонопольного законодательства (далее – комиссия) является постоянно действующим коллегиальным органом</w:t>
      </w:r>
      <w:r w:rsidR="00FB64F9">
        <w:rPr>
          <w:rFonts w:ascii="Times New Roman" w:hAnsi="Times New Roman" w:cs="Times New Roman"/>
          <w:sz w:val="28"/>
          <w:szCs w:val="28"/>
        </w:rPr>
        <w:t xml:space="preserve"> управления, осуществляющим оценку эффективности и функционирования антимонопольного комплаенса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6513F" w:rsidRDefault="0096513F" w:rsidP="00D23494">
      <w:pPr>
        <w:pStyle w:val="ConsPlusNormal"/>
        <w:widowControl/>
        <w:suppressLineNumbers/>
        <w:tabs>
          <w:tab w:val="left" w:pos="1080"/>
        </w:tabs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Комиссия в своей деятельности руководствуется Конституцией Российской Федерации, Федеральными законами, актами Президента Российской Федерации, актами Правительства Российской Федерации, Законами Ставропольского края, актами </w:t>
      </w:r>
      <w:r w:rsidR="00107FBD">
        <w:rPr>
          <w:rFonts w:ascii="Times New Roman" w:hAnsi="Times New Roman" w:cs="Times New Roman"/>
          <w:sz w:val="28"/>
          <w:szCs w:val="28"/>
        </w:rPr>
        <w:t xml:space="preserve">Губернатора Ставропольского края, актами Правительства Ставропольского края, </w:t>
      </w:r>
      <w:r>
        <w:rPr>
          <w:rFonts w:ascii="Times New Roman" w:hAnsi="Times New Roman" w:cs="Times New Roman"/>
          <w:sz w:val="28"/>
          <w:szCs w:val="28"/>
        </w:rPr>
        <w:t>приказами начальника управления по обеспечению деятельности мировых судей Ставропольского края (далее – управление)</w:t>
      </w:r>
      <w:r w:rsidR="00E32CBD">
        <w:rPr>
          <w:rFonts w:ascii="Times New Roman" w:hAnsi="Times New Roman" w:cs="Times New Roman"/>
          <w:sz w:val="28"/>
          <w:szCs w:val="28"/>
        </w:rPr>
        <w:t xml:space="preserve"> и</w:t>
      </w:r>
      <w:r>
        <w:rPr>
          <w:rFonts w:ascii="Times New Roman" w:hAnsi="Times New Roman" w:cs="Times New Roman"/>
          <w:sz w:val="28"/>
          <w:szCs w:val="28"/>
        </w:rPr>
        <w:t xml:space="preserve"> настоящим приказом.</w:t>
      </w:r>
    </w:p>
    <w:p w:rsidR="0010053D" w:rsidRPr="00881807" w:rsidRDefault="00D23494" w:rsidP="00D23494">
      <w:pPr>
        <w:tabs>
          <w:tab w:val="left" w:pos="78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10053D" w:rsidRPr="00881807">
        <w:rPr>
          <w:sz w:val="28"/>
          <w:szCs w:val="28"/>
        </w:rPr>
        <w:t xml:space="preserve">К функциям </w:t>
      </w:r>
      <w:r w:rsidR="0010053D">
        <w:rPr>
          <w:sz w:val="28"/>
          <w:szCs w:val="28"/>
        </w:rPr>
        <w:t xml:space="preserve">комиссии </w:t>
      </w:r>
      <w:r w:rsidR="0010053D" w:rsidRPr="00881807">
        <w:rPr>
          <w:sz w:val="28"/>
          <w:szCs w:val="28"/>
        </w:rPr>
        <w:t>относятся:</w:t>
      </w:r>
    </w:p>
    <w:p w:rsidR="00D23494" w:rsidRDefault="0010053D" w:rsidP="006A262D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E32CBD">
        <w:rPr>
          <w:rFonts w:ascii="Times New Roman" w:hAnsi="Times New Roman" w:cs="Times New Roman"/>
          <w:sz w:val="28"/>
          <w:szCs w:val="28"/>
        </w:rPr>
        <w:t>.   Р</w:t>
      </w:r>
      <w:r w:rsidRPr="00881807">
        <w:rPr>
          <w:rFonts w:ascii="Times New Roman" w:hAnsi="Times New Roman" w:cs="Times New Roman"/>
          <w:sz w:val="28"/>
          <w:szCs w:val="28"/>
        </w:rPr>
        <w:t xml:space="preserve">ассмотрение и оценка мероприятий </w:t>
      </w:r>
      <w:r>
        <w:rPr>
          <w:rFonts w:ascii="Times New Roman" w:hAnsi="Times New Roman" w:cs="Times New Roman"/>
          <w:sz w:val="28"/>
          <w:szCs w:val="28"/>
        </w:rPr>
        <w:t>управления</w:t>
      </w:r>
      <w:r w:rsidRPr="00881807">
        <w:rPr>
          <w:rFonts w:ascii="Times New Roman" w:hAnsi="Times New Roman" w:cs="Times New Roman"/>
          <w:sz w:val="28"/>
          <w:szCs w:val="28"/>
        </w:rPr>
        <w:t xml:space="preserve"> в части, касающейся функционирования </w:t>
      </w:r>
      <w:r w:rsidRPr="000234A8">
        <w:rPr>
          <w:rFonts w:ascii="Times New Roman" w:hAnsi="Times New Roman" w:cs="Times New Roman"/>
          <w:sz w:val="28"/>
          <w:szCs w:val="28"/>
        </w:rPr>
        <w:t>антимонопольного комплаенса</w:t>
      </w:r>
      <w:r w:rsidR="00D23494">
        <w:rPr>
          <w:rFonts w:ascii="Times New Roman" w:hAnsi="Times New Roman" w:cs="Times New Roman"/>
          <w:sz w:val="28"/>
          <w:szCs w:val="28"/>
        </w:rPr>
        <w:t>:</w:t>
      </w:r>
    </w:p>
    <w:p w:rsidR="0010053D" w:rsidRDefault="00E32CBD" w:rsidP="006A262D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 П</w:t>
      </w:r>
      <w:r w:rsidR="007B6BB7">
        <w:rPr>
          <w:rFonts w:ascii="Times New Roman" w:hAnsi="Times New Roman" w:cs="Times New Roman"/>
          <w:sz w:val="28"/>
          <w:szCs w:val="28"/>
        </w:rPr>
        <w:t>ров</w:t>
      </w:r>
      <w:r>
        <w:rPr>
          <w:rFonts w:ascii="Times New Roman" w:hAnsi="Times New Roman" w:cs="Times New Roman"/>
          <w:sz w:val="28"/>
          <w:szCs w:val="28"/>
        </w:rPr>
        <w:t>едение</w:t>
      </w:r>
      <w:r w:rsidR="007B6BB7">
        <w:rPr>
          <w:rFonts w:ascii="Times New Roman" w:hAnsi="Times New Roman" w:cs="Times New Roman"/>
          <w:sz w:val="28"/>
          <w:szCs w:val="28"/>
        </w:rPr>
        <w:t xml:space="preserve"> внутренн</w:t>
      </w:r>
      <w:r w:rsidR="006A262D">
        <w:rPr>
          <w:rFonts w:ascii="Times New Roman" w:hAnsi="Times New Roman" w:cs="Times New Roman"/>
          <w:sz w:val="28"/>
          <w:szCs w:val="28"/>
        </w:rPr>
        <w:t>его</w:t>
      </w:r>
      <w:r w:rsidR="007B6BB7">
        <w:rPr>
          <w:rFonts w:ascii="Times New Roman" w:hAnsi="Times New Roman" w:cs="Times New Roman"/>
          <w:sz w:val="28"/>
          <w:szCs w:val="28"/>
        </w:rPr>
        <w:t xml:space="preserve"> расследования нарушений требований антимонопольного законодательства</w:t>
      </w:r>
      <w:r w:rsidR="0010053D" w:rsidRPr="00881807">
        <w:rPr>
          <w:rFonts w:ascii="Times New Roman" w:hAnsi="Times New Roman" w:cs="Times New Roman"/>
          <w:sz w:val="28"/>
          <w:szCs w:val="28"/>
        </w:rPr>
        <w:t>;</w:t>
      </w:r>
    </w:p>
    <w:p w:rsidR="007B6BB7" w:rsidRDefault="00E32CBD" w:rsidP="006A262D">
      <w:pPr>
        <w:pStyle w:val="ConsPlusNormal"/>
        <w:tabs>
          <w:tab w:val="left" w:pos="993"/>
          <w:tab w:val="left" w:pos="1134"/>
          <w:tab w:val="left" w:pos="1276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 У</w:t>
      </w:r>
      <w:r w:rsidR="007B6BB7">
        <w:rPr>
          <w:rFonts w:ascii="Times New Roman" w:hAnsi="Times New Roman" w:cs="Times New Roman"/>
          <w:sz w:val="28"/>
          <w:szCs w:val="28"/>
        </w:rPr>
        <w:t>регулир</w:t>
      </w:r>
      <w:r w:rsidR="006A262D">
        <w:rPr>
          <w:rFonts w:ascii="Times New Roman" w:hAnsi="Times New Roman" w:cs="Times New Roman"/>
          <w:sz w:val="28"/>
          <w:szCs w:val="28"/>
        </w:rPr>
        <w:t>ование</w:t>
      </w:r>
      <w:r w:rsidR="007B6BB7">
        <w:rPr>
          <w:rFonts w:ascii="Times New Roman" w:hAnsi="Times New Roman" w:cs="Times New Roman"/>
          <w:sz w:val="28"/>
          <w:szCs w:val="28"/>
        </w:rPr>
        <w:t xml:space="preserve"> разногласи</w:t>
      </w:r>
      <w:r w:rsidR="006A262D">
        <w:rPr>
          <w:rFonts w:ascii="Times New Roman" w:hAnsi="Times New Roman" w:cs="Times New Roman"/>
          <w:sz w:val="28"/>
          <w:szCs w:val="28"/>
        </w:rPr>
        <w:t>й</w:t>
      </w:r>
      <w:r w:rsidR="007B6BB7">
        <w:rPr>
          <w:rFonts w:ascii="Times New Roman" w:hAnsi="Times New Roman" w:cs="Times New Roman"/>
          <w:sz w:val="28"/>
          <w:szCs w:val="28"/>
        </w:rPr>
        <w:t xml:space="preserve"> по соблюдению требований антимо</w:t>
      </w:r>
      <w:r w:rsidR="006A262D">
        <w:rPr>
          <w:rFonts w:ascii="Times New Roman" w:hAnsi="Times New Roman" w:cs="Times New Roman"/>
          <w:sz w:val="28"/>
          <w:szCs w:val="28"/>
        </w:rPr>
        <w:t>-</w:t>
      </w:r>
      <w:r w:rsidR="007B6BB7">
        <w:rPr>
          <w:rFonts w:ascii="Times New Roman" w:hAnsi="Times New Roman" w:cs="Times New Roman"/>
          <w:sz w:val="28"/>
          <w:szCs w:val="28"/>
        </w:rPr>
        <w:t>нопольного законодательства;</w:t>
      </w:r>
    </w:p>
    <w:p w:rsidR="007B6BB7" w:rsidRPr="00881807" w:rsidRDefault="006A262D" w:rsidP="00D23494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1.3.</w:t>
      </w:r>
      <w:r w:rsidR="007B6BB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</w:t>
      </w:r>
      <w:r w:rsidR="00BE2F3C">
        <w:rPr>
          <w:rFonts w:ascii="Times New Roman" w:hAnsi="Times New Roman" w:cs="Times New Roman"/>
          <w:sz w:val="28"/>
          <w:szCs w:val="28"/>
        </w:rPr>
        <w:t>рин</w:t>
      </w:r>
      <w:r>
        <w:rPr>
          <w:rFonts w:ascii="Times New Roman" w:hAnsi="Times New Roman" w:cs="Times New Roman"/>
          <w:sz w:val="28"/>
          <w:szCs w:val="28"/>
        </w:rPr>
        <w:t>ятие</w:t>
      </w:r>
      <w:r w:rsidR="00BE2F3C">
        <w:rPr>
          <w:rFonts w:ascii="Times New Roman" w:hAnsi="Times New Roman" w:cs="Times New Roman"/>
          <w:sz w:val="28"/>
          <w:szCs w:val="28"/>
        </w:rPr>
        <w:t xml:space="preserve"> решени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="00BE2F3C">
        <w:rPr>
          <w:rFonts w:ascii="Times New Roman" w:hAnsi="Times New Roman" w:cs="Times New Roman"/>
          <w:sz w:val="28"/>
          <w:szCs w:val="28"/>
        </w:rPr>
        <w:t xml:space="preserve"> о наличии или об отсутствии оснований для привлечения </w:t>
      </w:r>
      <w:r w:rsidR="00767F09">
        <w:rPr>
          <w:rFonts w:ascii="Times New Roman" w:hAnsi="Times New Roman" w:cs="Times New Roman"/>
          <w:sz w:val="28"/>
          <w:szCs w:val="28"/>
        </w:rPr>
        <w:t>работников</w:t>
      </w:r>
      <w:r w:rsidR="00BE2F3C">
        <w:rPr>
          <w:rFonts w:ascii="Times New Roman" w:hAnsi="Times New Roman" w:cs="Times New Roman"/>
          <w:sz w:val="28"/>
          <w:szCs w:val="28"/>
        </w:rPr>
        <w:t xml:space="preserve"> управления к дисциплинарной ответственности за нарушение требований антимонопольного законодательства;</w:t>
      </w:r>
    </w:p>
    <w:p w:rsidR="0010053D" w:rsidRDefault="0010053D" w:rsidP="00D23494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6A262D">
        <w:rPr>
          <w:rFonts w:ascii="Times New Roman" w:hAnsi="Times New Roman" w:cs="Times New Roman"/>
          <w:sz w:val="28"/>
          <w:szCs w:val="28"/>
        </w:rPr>
        <w:t>.</w:t>
      </w:r>
      <w:r w:rsidRPr="00881807">
        <w:rPr>
          <w:rFonts w:ascii="Times New Roman" w:hAnsi="Times New Roman" w:cs="Times New Roman"/>
          <w:sz w:val="28"/>
          <w:szCs w:val="28"/>
        </w:rPr>
        <w:t xml:space="preserve"> </w:t>
      </w:r>
      <w:r w:rsidR="006A262D">
        <w:rPr>
          <w:rFonts w:ascii="Times New Roman" w:hAnsi="Times New Roman" w:cs="Times New Roman"/>
          <w:sz w:val="28"/>
          <w:szCs w:val="28"/>
        </w:rPr>
        <w:t>Р</w:t>
      </w:r>
      <w:r w:rsidRPr="00881807">
        <w:rPr>
          <w:rFonts w:ascii="Times New Roman" w:hAnsi="Times New Roman" w:cs="Times New Roman"/>
          <w:sz w:val="28"/>
          <w:szCs w:val="28"/>
        </w:rPr>
        <w:t xml:space="preserve">ассмотрение и утверждение доклада </w:t>
      </w:r>
      <w:r>
        <w:rPr>
          <w:rFonts w:ascii="Times New Roman" w:hAnsi="Times New Roman" w:cs="Times New Roman"/>
          <w:sz w:val="28"/>
          <w:szCs w:val="28"/>
        </w:rPr>
        <w:t xml:space="preserve">об </w:t>
      </w:r>
      <w:r w:rsidRPr="000234A8">
        <w:rPr>
          <w:rFonts w:ascii="Times New Roman" w:hAnsi="Times New Roman" w:cs="Times New Roman"/>
          <w:sz w:val="28"/>
          <w:szCs w:val="28"/>
        </w:rPr>
        <w:t>антимонопольно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0234A8">
        <w:rPr>
          <w:rFonts w:ascii="Times New Roman" w:hAnsi="Times New Roman" w:cs="Times New Roman"/>
          <w:sz w:val="28"/>
          <w:szCs w:val="28"/>
        </w:rPr>
        <w:t xml:space="preserve"> комплаенс</w:t>
      </w:r>
      <w:r>
        <w:rPr>
          <w:rFonts w:ascii="Times New Roman" w:hAnsi="Times New Roman" w:cs="Times New Roman"/>
          <w:sz w:val="28"/>
          <w:szCs w:val="28"/>
        </w:rPr>
        <w:t>е</w:t>
      </w:r>
      <w:r w:rsidR="000065EC">
        <w:rPr>
          <w:rFonts w:ascii="Times New Roman" w:hAnsi="Times New Roman" w:cs="Times New Roman"/>
          <w:sz w:val="28"/>
          <w:szCs w:val="28"/>
        </w:rPr>
        <w:t>.</w:t>
      </w:r>
    </w:p>
    <w:p w:rsidR="000065EC" w:rsidRDefault="000065EC" w:rsidP="00D23494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E148CD">
        <w:rPr>
          <w:rFonts w:ascii="Times New Roman" w:hAnsi="Times New Roman" w:cs="Times New Roman"/>
          <w:sz w:val="28"/>
          <w:szCs w:val="28"/>
        </w:rPr>
        <w:t xml:space="preserve">Состав комиссии </w:t>
      </w:r>
      <w:r w:rsidR="007230DB">
        <w:rPr>
          <w:rFonts w:ascii="Times New Roman" w:hAnsi="Times New Roman" w:cs="Times New Roman"/>
          <w:sz w:val="28"/>
          <w:szCs w:val="28"/>
        </w:rPr>
        <w:t>утверждается приказом начальника управления.</w:t>
      </w:r>
    </w:p>
    <w:p w:rsidR="007230DB" w:rsidRDefault="007230DB" w:rsidP="00D23494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Комиссия состоит из председателя</w:t>
      </w:r>
      <w:r w:rsidR="00C9453F" w:rsidRPr="00C9453F">
        <w:rPr>
          <w:rFonts w:ascii="Times New Roman" w:hAnsi="Times New Roman" w:cs="Times New Roman"/>
          <w:sz w:val="28"/>
          <w:szCs w:val="28"/>
        </w:rPr>
        <w:t xml:space="preserve"> </w:t>
      </w:r>
      <w:r w:rsidR="00C9453F">
        <w:rPr>
          <w:rFonts w:ascii="Times New Roman" w:hAnsi="Times New Roman" w:cs="Times New Roman"/>
          <w:sz w:val="28"/>
          <w:szCs w:val="28"/>
        </w:rPr>
        <w:t>комиссии</w:t>
      </w:r>
      <w:r>
        <w:rPr>
          <w:rFonts w:ascii="Times New Roman" w:hAnsi="Times New Roman" w:cs="Times New Roman"/>
          <w:sz w:val="28"/>
          <w:szCs w:val="28"/>
        </w:rPr>
        <w:t>, заместителя председателя</w:t>
      </w:r>
      <w:r w:rsidR="00C9453F" w:rsidRPr="00C9453F">
        <w:rPr>
          <w:rFonts w:ascii="Times New Roman" w:hAnsi="Times New Roman" w:cs="Times New Roman"/>
          <w:sz w:val="28"/>
          <w:szCs w:val="28"/>
        </w:rPr>
        <w:t xml:space="preserve"> </w:t>
      </w:r>
      <w:r w:rsidR="00C9453F">
        <w:rPr>
          <w:rFonts w:ascii="Times New Roman" w:hAnsi="Times New Roman" w:cs="Times New Roman"/>
          <w:sz w:val="28"/>
          <w:szCs w:val="28"/>
        </w:rPr>
        <w:t>комиссии</w:t>
      </w:r>
      <w:r>
        <w:rPr>
          <w:rFonts w:ascii="Times New Roman" w:hAnsi="Times New Roman" w:cs="Times New Roman"/>
          <w:sz w:val="28"/>
          <w:szCs w:val="28"/>
        </w:rPr>
        <w:t>, секретаря</w:t>
      </w:r>
      <w:r w:rsidR="00C9453F" w:rsidRPr="00C9453F">
        <w:rPr>
          <w:rFonts w:ascii="Times New Roman" w:hAnsi="Times New Roman" w:cs="Times New Roman"/>
          <w:sz w:val="28"/>
          <w:szCs w:val="28"/>
        </w:rPr>
        <w:t xml:space="preserve"> </w:t>
      </w:r>
      <w:r w:rsidR="00C9453F">
        <w:rPr>
          <w:rFonts w:ascii="Times New Roman" w:hAnsi="Times New Roman" w:cs="Times New Roman"/>
          <w:sz w:val="28"/>
          <w:szCs w:val="28"/>
        </w:rPr>
        <w:t>комиссии и</w:t>
      </w:r>
      <w:r>
        <w:rPr>
          <w:rFonts w:ascii="Times New Roman" w:hAnsi="Times New Roman" w:cs="Times New Roman"/>
          <w:sz w:val="28"/>
          <w:szCs w:val="28"/>
        </w:rPr>
        <w:t xml:space="preserve"> членов комиссии. Количественный состав комиссии должен составлять не менее пяти человек.</w:t>
      </w:r>
    </w:p>
    <w:p w:rsidR="007230DB" w:rsidRDefault="007230DB" w:rsidP="00D23494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В целях исключения возможности возникновения конфликта интересов, </w:t>
      </w:r>
      <w:r w:rsidR="00E273FF">
        <w:rPr>
          <w:rFonts w:ascii="Times New Roman" w:hAnsi="Times New Roman" w:cs="Times New Roman"/>
          <w:sz w:val="28"/>
          <w:szCs w:val="28"/>
        </w:rPr>
        <w:t xml:space="preserve">который мог бы повлиять на принимаемые комиссией решения, член комиссии, находящийся в непосредственном подчиненности или подконтрольности у </w:t>
      </w:r>
      <w:r w:rsidR="00767F09">
        <w:rPr>
          <w:rFonts w:ascii="Times New Roman" w:hAnsi="Times New Roman" w:cs="Times New Roman"/>
          <w:sz w:val="28"/>
          <w:szCs w:val="28"/>
        </w:rPr>
        <w:t>работника</w:t>
      </w:r>
      <w:r w:rsidR="00E273FF">
        <w:rPr>
          <w:rFonts w:ascii="Times New Roman" w:hAnsi="Times New Roman" w:cs="Times New Roman"/>
          <w:sz w:val="28"/>
          <w:szCs w:val="28"/>
        </w:rPr>
        <w:t xml:space="preserve"> управления, в отношении которого на заседании комиссии принимается решение, а также состоящий с данным </w:t>
      </w:r>
      <w:r w:rsidR="00767F09">
        <w:rPr>
          <w:rFonts w:ascii="Times New Roman" w:hAnsi="Times New Roman" w:cs="Times New Roman"/>
          <w:sz w:val="28"/>
          <w:szCs w:val="28"/>
        </w:rPr>
        <w:t>работником</w:t>
      </w:r>
      <w:r w:rsidR="00E273FF">
        <w:rPr>
          <w:rFonts w:ascii="Times New Roman" w:hAnsi="Times New Roman" w:cs="Times New Roman"/>
          <w:sz w:val="28"/>
          <w:szCs w:val="28"/>
        </w:rPr>
        <w:t xml:space="preserve"> управления в близком родстве или свойстве (родители, супруги, дети, братья, сестры, а также братья, сестры, родители, дети супругов и супруги детей), не участвует в </w:t>
      </w:r>
      <w:r w:rsidR="00E273FF">
        <w:rPr>
          <w:rFonts w:ascii="Times New Roman" w:hAnsi="Times New Roman" w:cs="Times New Roman"/>
          <w:sz w:val="28"/>
          <w:szCs w:val="28"/>
        </w:rPr>
        <w:lastRenderedPageBreak/>
        <w:t>проводимом на заседании комиссии обсуждении и голосовании по данному вопросу.</w:t>
      </w:r>
    </w:p>
    <w:p w:rsidR="00E273FF" w:rsidRDefault="00E273FF" w:rsidP="00D23494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Председатель комиссии:</w:t>
      </w:r>
    </w:p>
    <w:p w:rsidR="00E273FF" w:rsidRDefault="00E273FF" w:rsidP="00D23494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определяет дату, время и место проведения заседани</w:t>
      </w:r>
      <w:r w:rsidR="00C9453F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комиссии;</w:t>
      </w:r>
    </w:p>
    <w:p w:rsidR="00E273FF" w:rsidRDefault="00E273FF" w:rsidP="00D23494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согласовывает перечень вопросов для обсуждения на заседании комиссии</w:t>
      </w:r>
      <w:r w:rsidR="004D2B7D">
        <w:rPr>
          <w:rFonts w:ascii="Times New Roman" w:hAnsi="Times New Roman" w:cs="Times New Roman"/>
          <w:sz w:val="28"/>
          <w:szCs w:val="28"/>
        </w:rPr>
        <w:t>;</w:t>
      </w:r>
    </w:p>
    <w:p w:rsidR="004D2B7D" w:rsidRDefault="004D2B7D" w:rsidP="00D23494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председательствует на заседани</w:t>
      </w:r>
      <w:r w:rsidR="00C9453F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комиссии, а в случае отсутствия возлагает свои функции на заместителя председателя комиссии;</w:t>
      </w:r>
    </w:p>
    <w:p w:rsidR="004D2B7D" w:rsidRDefault="004D2B7D" w:rsidP="00D23494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 осуществляет общее руководство деятельностью комиссии;</w:t>
      </w:r>
    </w:p>
    <w:p w:rsidR="004D2B7D" w:rsidRDefault="004D2B7D" w:rsidP="00D23494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д) ведет заседание комиссии;</w:t>
      </w:r>
    </w:p>
    <w:p w:rsidR="004D2B7D" w:rsidRDefault="004D2B7D" w:rsidP="00D23494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е) подписывает протокол заседания комиссии.</w:t>
      </w:r>
    </w:p>
    <w:p w:rsidR="004D2B7D" w:rsidRDefault="004D2B7D" w:rsidP="00D23494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 Секретарь комиссии:</w:t>
      </w:r>
    </w:p>
    <w:p w:rsidR="004D2B7D" w:rsidRDefault="004D2B7D" w:rsidP="00D23494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обеспечивает участие членов комиссии в заседании комиссии;</w:t>
      </w:r>
    </w:p>
    <w:p w:rsidR="004D2B7D" w:rsidRDefault="004D2B7D" w:rsidP="00D23494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ведет и оформляет протокол заседания комиссии;</w:t>
      </w:r>
    </w:p>
    <w:p w:rsidR="004D2B7D" w:rsidRDefault="004D2B7D" w:rsidP="00D23494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представляет протокол заседани</w:t>
      </w:r>
      <w:r w:rsidR="00C9453F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комиссии на подпись председателю</w:t>
      </w:r>
      <w:r w:rsidR="00C9453F">
        <w:rPr>
          <w:rFonts w:ascii="Times New Roman" w:hAnsi="Times New Roman" w:cs="Times New Roman"/>
          <w:sz w:val="28"/>
          <w:szCs w:val="28"/>
        </w:rPr>
        <w:t>, заместителю председателя</w:t>
      </w:r>
      <w:r>
        <w:rPr>
          <w:rFonts w:ascii="Times New Roman" w:hAnsi="Times New Roman" w:cs="Times New Roman"/>
          <w:sz w:val="28"/>
          <w:szCs w:val="28"/>
        </w:rPr>
        <w:t xml:space="preserve"> и членам комиссии;</w:t>
      </w:r>
    </w:p>
    <w:p w:rsidR="004D2B7D" w:rsidRDefault="004D2B7D" w:rsidP="00D23494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 ведет иную документацию, связанную с деятельностью комиссии.</w:t>
      </w:r>
    </w:p>
    <w:p w:rsidR="004D2B7D" w:rsidRDefault="004D2B7D" w:rsidP="004D2B7D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 Члены комиссии:</w:t>
      </w:r>
    </w:p>
    <w:p w:rsidR="004D2B7D" w:rsidRDefault="004D2B7D" w:rsidP="004D2B7D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рассматривают представленные на заседание комиссии документы</w:t>
      </w:r>
      <w:r w:rsidR="00C9453F">
        <w:rPr>
          <w:rFonts w:ascii="Times New Roman" w:hAnsi="Times New Roman" w:cs="Times New Roman"/>
          <w:sz w:val="28"/>
          <w:szCs w:val="28"/>
        </w:rPr>
        <w:t>;</w:t>
      </w:r>
    </w:p>
    <w:p w:rsidR="004D2B7D" w:rsidRDefault="004D2B7D" w:rsidP="004D2B7D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высказывают свое мнение по рассматриваемым в документах вопросам;</w:t>
      </w:r>
    </w:p>
    <w:p w:rsidR="004D2B7D" w:rsidRDefault="004D2B7D" w:rsidP="004D2B7D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подписывают протокол заседания комиссии.</w:t>
      </w:r>
    </w:p>
    <w:p w:rsidR="004D2B7D" w:rsidRDefault="004D2B7D" w:rsidP="004D2B7D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 Заседани</w:t>
      </w:r>
      <w:r w:rsidR="000755E8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комиссии проводятся по мере необходимости.</w:t>
      </w:r>
    </w:p>
    <w:p w:rsidR="004D2B7D" w:rsidRDefault="004D2B7D" w:rsidP="004D2B7D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Секретарь комиссии не менее чем за два дня до проведения заседания комиссии сообщает членам комиссии о дате, времени, месте его проведения и о вопросах, подлежащих рассмотрению</w:t>
      </w:r>
      <w:r w:rsidR="000755E8">
        <w:rPr>
          <w:rFonts w:ascii="Times New Roman" w:hAnsi="Times New Roman" w:cs="Times New Roman"/>
          <w:sz w:val="28"/>
          <w:szCs w:val="28"/>
        </w:rPr>
        <w:t xml:space="preserve"> на заседании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D2B7D" w:rsidRDefault="004D2B7D" w:rsidP="004D2B7D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 Заседание комиссии считается правомочным, если в нем принимает участие не менее двух третей ее членов.</w:t>
      </w:r>
    </w:p>
    <w:p w:rsidR="004D2B7D" w:rsidRDefault="004D2B7D" w:rsidP="004D2B7D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12. Решение комиссии принимается открытым голосованием простым большинством голосов и оформляется протоколом заседания </w:t>
      </w:r>
      <w:r w:rsidR="00DB05EE">
        <w:rPr>
          <w:rFonts w:ascii="Times New Roman" w:hAnsi="Times New Roman" w:cs="Times New Roman"/>
          <w:sz w:val="28"/>
          <w:szCs w:val="28"/>
        </w:rPr>
        <w:t>комиссии.</w:t>
      </w:r>
    </w:p>
    <w:p w:rsidR="00DB05EE" w:rsidRDefault="00DB05EE" w:rsidP="004D2B7D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Мнение председателя комиссии при равенстве голосов членов комиссии является решающим.</w:t>
      </w:r>
    </w:p>
    <w:p w:rsidR="00DB05EE" w:rsidRDefault="00DB05EE" w:rsidP="004D2B7D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13. Комиссия рассматривает обращения по каждому конкретному случаю нарушения требований антимонопольного законодательства на заседании комиссии и принимает решения:</w:t>
      </w:r>
    </w:p>
    <w:p w:rsidR="00DB05EE" w:rsidRDefault="00DB05EE" w:rsidP="004D2B7D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о разъяснении вопросов, связанных с урегулированием разногласий по соблюдению требований антимонопольного законодательства;</w:t>
      </w:r>
    </w:p>
    <w:p w:rsidR="00DB05EE" w:rsidRDefault="00DB05EE" w:rsidP="004D2B7D">
      <w:pPr>
        <w:pStyle w:val="ConsPlusNormal"/>
        <w:tabs>
          <w:tab w:val="left" w:pos="993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 о необходимости (отсутствии необходимости) применения дисциплинарного взыскания к </w:t>
      </w:r>
      <w:r w:rsidR="00767F09">
        <w:rPr>
          <w:rFonts w:ascii="Times New Roman" w:hAnsi="Times New Roman" w:cs="Times New Roman"/>
          <w:sz w:val="28"/>
          <w:szCs w:val="28"/>
        </w:rPr>
        <w:t>работнику</w:t>
      </w:r>
      <w:r>
        <w:rPr>
          <w:rFonts w:ascii="Times New Roman" w:hAnsi="Times New Roman" w:cs="Times New Roman"/>
          <w:sz w:val="28"/>
          <w:szCs w:val="28"/>
        </w:rPr>
        <w:t xml:space="preserve"> управления с указанием в протоколе заседания комиссии оснований для принятия такого решения</w:t>
      </w:r>
      <w:r w:rsidR="000755E8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его дальнейшего направления на рассмотрение начальнику управления</w:t>
      </w:r>
      <w:r w:rsidR="000755E8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принятия окончательного решения в соответствии с законодательством Российской Федерации.</w:t>
      </w:r>
    </w:p>
    <w:p w:rsidR="002B5B5C" w:rsidRDefault="00DB05EE" w:rsidP="000755E8">
      <w:pPr>
        <w:pStyle w:val="ConsPlusNormal"/>
        <w:tabs>
          <w:tab w:val="left" w:pos="993"/>
        </w:tabs>
        <w:jc w:val="both"/>
        <w:outlineLvl w:val="1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14. Комиссия утверждает доклад об</w:t>
      </w:r>
      <w:r w:rsidRPr="00F967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антимонопольном комплаенсе</w:t>
      </w:r>
      <w:r w:rsidRPr="00DB05E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срок до 15 марта года, следующего за отчетным годом.</w:t>
      </w:r>
    </w:p>
    <w:p w:rsidR="00545402" w:rsidRDefault="00545402" w:rsidP="00545402">
      <w:pPr>
        <w:tabs>
          <w:tab w:val="left" w:pos="7800"/>
        </w:tabs>
        <w:spacing w:line="240" w:lineRule="exact"/>
        <w:jc w:val="both"/>
        <w:rPr>
          <w:sz w:val="28"/>
          <w:szCs w:val="28"/>
        </w:rPr>
      </w:pPr>
    </w:p>
    <w:sectPr w:rsidR="00545402" w:rsidSect="000F183B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83720" w:rsidRDefault="00983720" w:rsidP="00BA1574">
      <w:r>
        <w:separator/>
      </w:r>
    </w:p>
  </w:endnote>
  <w:endnote w:type="continuationSeparator" w:id="0">
    <w:p w:rsidR="00983720" w:rsidRDefault="00983720" w:rsidP="00BA15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83720" w:rsidRDefault="00983720" w:rsidP="00BA1574">
      <w:r>
        <w:separator/>
      </w:r>
    </w:p>
  </w:footnote>
  <w:footnote w:type="continuationSeparator" w:id="0">
    <w:p w:rsidR="00983720" w:rsidRDefault="00983720" w:rsidP="00BA157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32CBD" w:rsidRDefault="00E32CBD" w:rsidP="00E32CBD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E32CBD" w:rsidRDefault="00E32CBD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B871FC"/>
    <w:multiLevelType w:val="hybridMultilevel"/>
    <w:tmpl w:val="CD64F7EA"/>
    <w:lvl w:ilvl="0" w:tplc="FB766FD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4E804D84"/>
    <w:multiLevelType w:val="multilevel"/>
    <w:tmpl w:val="2BCCB1B6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3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4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7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68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600" w:hanging="2160"/>
      </w:pPr>
      <w:rPr>
        <w:rFonts w:hint="default"/>
      </w:rPr>
    </w:lvl>
  </w:abstractNum>
  <w:abstractNum w:abstractNumId="2" w15:restartNumberingAfterBreak="0">
    <w:nsid w:val="6FC4005E"/>
    <w:multiLevelType w:val="multilevel"/>
    <w:tmpl w:val="8236FAB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3" w15:restartNumberingAfterBreak="0">
    <w:nsid w:val="7A002A3E"/>
    <w:multiLevelType w:val="hybridMultilevel"/>
    <w:tmpl w:val="FBAEE0E4"/>
    <w:lvl w:ilvl="0" w:tplc="005C01E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7C3C62AC"/>
    <w:multiLevelType w:val="hybridMultilevel"/>
    <w:tmpl w:val="CD64F7EA"/>
    <w:lvl w:ilvl="0" w:tplc="FB766FD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3ABE"/>
    <w:rsid w:val="000065EC"/>
    <w:rsid w:val="00013554"/>
    <w:rsid w:val="00041415"/>
    <w:rsid w:val="0004588E"/>
    <w:rsid w:val="00052B9D"/>
    <w:rsid w:val="000645B2"/>
    <w:rsid w:val="000755E8"/>
    <w:rsid w:val="000A7068"/>
    <w:rsid w:val="000B39AA"/>
    <w:rsid w:val="000B567A"/>
    <w:rsid w:val="000D33E4"/>
    <w:rsid w:val="000D54AE"/>
    <w:rsid w:val="000F183B"/>
    <w:rsid w:val="000F2E0C"/>
    <w:rsid w:val="0010053D"/>
    <w:rsid w:val="0010176D"/>
    <w:rsid w:val="001045F2"/>
    <w:rsid w:val="00106C7D"/>
    <w:rsid w:val="00107FBD"/>
    <w:rsid w:val="0012699E"/>
    <w:rsid w:val="0013087B"/>
    <w:rsid w:val="00134524"/>
    <w:rsid w:val="0016603E"/>
    <w:rsid w:val="00196D20"/>
    <w:rsid w:val="001A2DAF"/>
    <w:rsid w:val="001A348E"/>
    <w:rsid w:val="001A584C"/>
    <w:rsid w:val="001C0586"/>
    <w:rsid w:val="001C0A90"/>
    <w:rsid w:val="001C3374"/>
    <w:rsid w:val="001E4E9B"/>
    <w:rsid w:val="001F2F3B"/>
    <w:rsid w:val="00202AFF"/>
    <w:rsid w:val="0020669D"/>
    <w:rsid w:val="002102DF"/>
    <w:rsid w:val="00232C0D"/>
    <w:rsid w:val="00240E7A"/>
    <w:rsid w:val="00246B6E"/>
    <w:rsid w:val="002555AC"/>
    <w:rsid w:val="00256B30"/>
    <w:rsid w:val="00265DB4"/>
    <w:rsid w:val="00277028"/>
    <w:rsid w:val="002B5B5C"/>
    <w:rsid w:val="002C5556"/>
    <w:rsid w:val="002D22D4"/>
    <w:rsid w:val="002D27F8"/>
    <w:rsid w:val="002D7A52"/>
    <w:rsid w:val="002E0312"/>
    <w:rsid w:val="002E6E4F"/>
    <w:rsid w:val="002F7F4D"/>
    <w:rsid w:val="00313ABE"/>
    <w:rsid w:val="00317FE8"/>
    <w:rsid w:val="00325079"/>
    <w:rsid w:val="00325B93"/>
    <w:rsid w:val="00345E28"/>
    <w:rsid w:val="00353BAF"/>
    <w:rsid w:val="00356D5F"/>
    <w:rsid w:val="00366401"/>
    <w:rsid w:val="00375782"/>
    <w:rsid w:val="00387B4E"/>
    <w:rsid w:val="003A3D19"/>
    <w:rsid w:val="003B0987"/>
    <w:rsid w:val="003B3BC5"/>
    <w:rsid w:val="003C53BC"/>
    <w:rsid w:val="003C7832"/>
    <w:rsid w:val="003D39B6"/>
    <w:rsid w:val="003D6CAC"/>
    <w:rsid w:val="003E7256"/>
    <w:rsid w:val="00422C2C"/>
    <w:rsid w:val="004335F0"/>
    <w:rsid w:val="00443C89"/>
    <w:rsid w:val="00443DDC"/>
    <w:rsid w:val="00492AB5"/>
    <w:rsid w:val="00494C45"/>
    <w:rsid w:val="004A4214"/>
    <w:rsid w:val="004B288E"/>
    <w:rsid w:val="004B2DAF"/>
    <w:rsid w:val="004B49BC"/>
    <w:rsid w:val="004C10D5"/>
    <w:rsid w:val="004C4B7D"/>
    <w:rsid w:val="004D2B7D"/>
    <w:rsid w:val="004D71A3"/>
    <w:rsid w:val="004E1182"/>
    <w:rsid w:val="004E50F8"/>
    <w:rsid w:val="004E65E4"/>
    <w:rsid w:val="005052B1"/>
    <w:rsid w:val="005134C0"/>
    <w:rsid w:val="00523F36"/>
    <w:rsid w:val="0052571D"/>
    <w:rsid w:val="00525F6A"/>
    <w:rsid w:val="005279BC"/>
    <w:rsid w:val="00535BD6"/>
    <w:rsid w:val="00545402"/>
    <w:rsid w:val="00550AEC"/>
    <w:rsid w:val="00591BB5"/>
    <w:rsid w:val="00595033"/>
    <w:rsid w:val="00595529"/>
    <w:rsid w:val="00606655"/>
    <w:rsid w:val="00606E9D"/>
    <w:rsid w:val="00613000"/>
    <w:rsid w:val="006248DA"/>
    <w:rsid w:val="006475FA"/>
    <w:rsid w:val="00652794"/>
    <w:rsid w:val="00676AE5"/>
    <w:rsid w:val="006A262D"/>
    <w:rsid w:val="006B01EC"/>
    <w:rsid w:val="006D614E"/>
    <w:rsid w:val="006D760D"/>
    <w:rsid w:val="006F378A"/>
    <w:rsid w:val="00711E3A"/>
    <w:rsid w:val="007230DB"/>
    <w:rsid w:val="00723AB5"/>
    <w:rsid w:val="00726423"/>
    <w:rsid w:val="00736530"/>
    <w:rsid w:val="007379F1"/>
    <w:rsid w:val="007476E7"/>
    <w:rsid w:val="007521AB"/>
    <w:rsid w:val="0075747D"/>
    <w:rsid w:val="007575BB"/>
    <w:rsid w:val="0076089B"/>
    <w:rsid w:val="00767F09"/>
    <w:rsid w:val="00781EF0"/>
    <w:rsid w:val="007B0BD7"/>
    <w:rsid w:val="007B6BB7"/>
    <w:rsid w:val="007C04E1"/>
    <w:rsid w:val="007C20C0"/>
    <w:rsid w:val="007C670B"/>
    <w:rsid w:val="007D21C7"/>
    <w:rsid w:val="007E4334"/>
    <w:rsid w:val="007E68F7"/>
    <w:rsid w:val="007E6DBF"/>
    <w:rsid w:val="00802BEA"/>
    <w:rsid w:val="00810295"/>
    <w:rsid w:val="00867B24"/>
    <w:rsid w:val="00894601"/>
    <w:rsid w:val="00894C26"/>
    <w:rsid w:val="008A7914"/>
    <w:rsid w:val="008B48AC"/>
    <w:rsid w:val="008C4F29"/>
    <w:rsid w:val="008E1445"/>
    <w:rsid w:val="008E4C4A"/>
    <w:rsid w:val="008F261C"/>
    <w:rsid w:val="00902AEF"/>
    <w:rsid w:val="00905283"/>
    <w:rsid w:val="0091176F"/>
    <w:rsid w:val="00921885"/>
    <w:rsid w:val="00932E3A"/>
    <w:rsid w:val="00937C00"/>
    <w:rsid w:val="00937C17"/>
    <w:rsid w:val="00941297"/>
    <w:rsid w:val="00954C74"/>
    <w:rsid w:val="0096513F"/>
    <w:rsid w:val="00983720"/>
    <w:rsid w:val="00987ABC"/>
    <w:rsid w:val="009927D4"/>
    <w:rsid w:val="009B0516"/>
    <w:rsid w:val="009B5FB3"/>
    <w:rsid w:val="009D575A"/>
    <w:rsid w:val="009E162C"/>
    <w:rsid w:val="009E1BD4"/>
    <w:rsid w:val="009F520C"/>
    <w:rsid w:val="00A074D4"/>
    <w:rsid w:val="00A2394F"/>
    <w:rsid w:val="00A27B24"/>
    <w:rsid w:val="00A35D2A"/>
    <w:rsid w:val="00A41774"/>
    <w:rsid w:val="00A4541C"/>
    <w:rsid w:val="00A47A15"/>
    <w:rsid w:val="00A529A6"/>
    <w:rsid w:val="00A5509F"/>
    <w:rsid w:val="00A653F2"/>
    <w:rsid w:val="00A75ED1"/>
    <w:rsid w:val="00A83759"/>
    <w:rsid w:val="00A86321"/>
    <w:rsid w:val="00A94A85"/>
    <w:rsid w:val="00A956D3"/>
    <w:rsid w:val="00AB0ED8"/>
    <w:rsid w:val="00AB3710"/>
    <w:rsid w:val="00AC30E4"/>
    <w:rsid w:val="00AD0F04"/>
    <w:rsid w:val="00AE7D53"/>
    <w:rsid w:val="00AF3FF7"/>
    <w:rsid w:val="00AF41FB"/>
    <w:rsid w:val="00B23171"/>
    <w:rsid w:val="00B2347A"/>
    <w:rsid w:val="00B30AFA"/>
    <w:rsid w:val="00B44C1C"/>
    <w:rsid w:val="00B46FE1"/>
    <w:rsid w:val="00B47BF4"/>
    <w:rsid w:val="00B5077C"/>
    <w:rsid w:val="00B52E69"/>
    <w:rsid w:val="00B91D70"/>
    <w:rsid w:val="00BA1574"/>
    <w:rsid w:val="00BB6A40"/>
    <w:rsid w:val="00BD06C8"/>
    <w:rsid w:val="00BE2F3C"/>
    <w:rsid w:val="00C14383"/>
    <w:rsid w:val="00C14B2E"/>
    <w:rsid w:val="00C420C2"/>
    <w:rsid w:val="00C46C89"/>
    <w:rsid w:val="00C46F57"/>
    <w:rsid w:val="00C54255"/>
    <w:rsid w:val="00C550A6"/>
    <w:rsid w:val="00C615ED"/>
    <w:rsid w:val="00C9453F"/>
    <w:rsid w:val="00C974B2"/>
    <w:rsid w:val="00CA3649"/>
    <w:rsid w:val="00CA4219"/>
    <w:rsid w:val="00CA4BE8"/>
    <w:rsid w:val="00CB739A"/>
    <w:rsid w:val="00CD1134"/>
    <w:rsid w:val="00CD71E9"/>
    <w:rsid w:val="00CF72EB"/>
    <w:rsid w:val="00D11EC6"/>
    <w:rsid w:val="00D129DE"/>
    <w:rsid w:val="00D13688"/>
    <w:rsid w:val="00D22D6B"/>
    <w:rsid w:val="00D23494"/>
    <w:rsid w:val="00D3713F"/>
    <w:rsid w:val="00D678B4"/>
    <w:rsid w:val="00D72420"/>
    <w:rsid w:val="00D852AD"/>
    <w:rsid w:val="00D91D9D"/>
    <w:rsid w:val="00DA16D8"/>
    <w:rsid w:val="00DA1B92"/>
    <w:rsid w:val="00DA690B"/>
    <w:rsid w:val="00DB05EE"/>
    <w:rsid w:val="00DB44B5"/>
    <w:rsid w:val="00DB6E14"/>
    <w:rsid w:val="00DC4A23"/>
    <w:rsid w:val="00DE62C5"/>
    <w:rsid w:val="00E01544"/>
    <w:rsid w:val="00E07403"/>
    <w:rsid w:val="00E148CD"/>
    <w:rsid w:val="00E20CAE"/>
    <w:rsid w:val="00E26062"/>
    <w:rsid w:val="00E273FF"/>
    <w:rsid w:val="00E32CBD"/>
    <w:rsid w:val="00E35DE6"/>
    <w:rsid w:val="00E60CCE"/>
    <w:rsid w:val="00E64210"/>
    <w:rsid w:val="00E669C3"/>
    <w:rsid w:val="00E77407"/>
    <w:rsid w:val="00E865E4"/>
    <w:rsid w:val="00E9687E"/>
    <w:rsid w:val="00EA418C"/>
    <w:rsid w:val="00EE18C6"/>
    <w:rsid w:val="00EE34C4"/>
    <w:rsid w:val="00F356E7"/>
    <w:rsid w:val="00F47A56"/>
    <w:rsid w:val="00F5220D"/>
    <w:rsid w:val="00F57D74"/>
    <w:rsid w:val="00F64EEC"/>
    <w:rsid w:val="00F774D0"/>
    <w:rsid w:val="00F908D8"/>
    <w:rsid w:val="00F96760"/>
    <w:rsid w:val="00FA0D75"/>
    <w:rsid w:val="00FA5945"/>
    <w:rsid w:val="00FB5520"/>
    <w:rsid w:val="00FB64F9"/>
    <w:rsid w:val="00FC3F0B"/>
    <w:rsid w:val="00FC5161"/>
    <w:rsid w:val="00FD2F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716D29"/>
  <w15:docId w15:val="{72E61591-DD53-4249-8C1A-A7CF742BD4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40" w:lineRule="exact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13ABE"/>
    <w:pPr>
      <w:widowControl w:val="0"/>
      <w:autoSpaceDE w:val="0"/>
      <w:autoSpaceDN w:val="0"/>
      <w:adjustRightInd w:val="0"/>
      <w:spacing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5">
    <w:name w:val="heading 5"/>
    <w:basedOn w:val="a"/>
    <w:next w:val="a"/>
    <w:link w:val="50"/>
    <w:qFormat/>
    <w:rsid w:val="003C7832"/>
    <w:pPr>
      <w:keepNext/>
      <w:spacing w:after="240"/>
      <w:jc w:val="center"/>
      <w:outlineLvl w:val="4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uiPriority w:val="99"/>
    <w:rsid w:val="00313ABE"/>
    <w:pPr>
      <w:widowControl w:val="0"/>
      <w:autoSpaceDE w:val="0"/>
      <w:autoSpaceDN w:val="0"/>
      <w:adjustRightInd w:val="0"/>
      <w:spacing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313ABE"/>
    <w:pPr>
      <w:widowControl w:val="0"/>
      <w:autoSpaceDE w:val="0"/>
      <w:autoSpaceDN w:val="0"/>
      <w:adjustRightInd w:val="0"/>
      <w:spacing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3C7832"/>
    <w:rPr>
      <w:rFonts w:ascii="Times New Roman" w:eastAsia="Calibri" w:hAnsi="Times New Roman" w:cs="Times New Roman"/>
      <w:b/>
      <w:sz w:val="28"/>
      <w:szCs w:val="20"/>
      <w:lang w:eastAsia="ru-RU"/>
    </w:rPr>
  </w:style>
  <w:style w:type="paragraph" w:styleId="a3">
    <w:name w:val="caption"/>
    <w:basedOn w:val="a"/>
    <w:next w:val="a"/>
    <w:qFormat/>
    <w:rsid w:val="003C7832"/>
    <w:pPr>
      <w:spacing w:after="120"/>
      <w:jc w:val="center"/>
    </w:pPr>
    <w:rPr>
      <w:b/>
      <w:sz w:val="28"/>
    </w:rPr>
  </w:style>
  <w:style w:type="character" w:customStyle="1" w:styleId="a4">
    <w:name w:val="Основной текст с отступом Знак"/>
    <w:link w:val="a5"/>
    <w:locked/>
    <w:rsid w:val="003C7832"/>
    <w:rPr>
      <w:sz w:val="24"/>
      <w:szCs w:val="24"/>
      <w:lang w:eastAsia="ru-RU"/>
    </w:rPr>
  </w:style>
  <w:style w:type="paragraph" w:styleId="a5">
    <w:name w:val="Body Text Indent"/>
    <w:basedOn w:val="a"/>
    <w:link w:val="a4"/>
    <w:rsid w:val="003C7832"/>
    <w:pPr>
      <w:spacing w:after="120"/>
      <w:ind w:left="283"/>
    </w:pPr>
    <w:rPr>
      <w:rFonts w:asciiTheme="minorHAnsi" w:eastAsiaTheme="minorHAnsi" w:hAnsiTheme="minorHAnsi" w:cstheme="minorBidi"/>
      <w:sz w:val="24"/>
      <w:szCs w:val="24"/>
    </w:rPr>
  </w:style>
  <w:style w:type="character" w:customStyle="1" w:styleId="1">
    <w:name w:val="Основной текст с отступом Знак1"/>
    <w:basedOn w:val="a0"/>
    <w:uiPriority w:val="99"/>
    <w:semiHidden/>
    <w:rsid w:val="003C7832"/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2">
    <w:name w:val="Основной текст 2 Знак"/>
    <w:link w:val="20"/>
    <w:locked/>
    <w:rsid w:val="003C7832"/>
    <w:rPr>
      <w:sz w:val="28"/>
      <w:szCs w:val="24"/>
      <w:lang w:eastAsia="ru-RU"/>
    </w:rPr>
  </w:style>
  <w:style w:type="paragraph" w:styleId="20">
    <w:name w:val="Body Text 2"/>
    <w:basedOn w:val="a"/>
    <w:link w:val="2"/>
    <w:rsid w:val="003C7832"/>
    <w:rPr>
      <w:rFonts w:asciiTheme="minorHAnsi" w:eastAsiaTheme="minorHAnsi" w:hAnsiTheme="minorHAnsi" w:cstheme="minorBidi"/>
      <w:sz w:val="28"/>
      <w:szCs w:val="24"/>
    </w:rPr>
  </w:style>
  <w:style w:type="character" w:customStyle="1" w:styleId="21">
    <w:name w:val="Основной текст 2 Знак1"/>
    <w:basedOn w:val="a0"/>
    <w:uiPriority w:val="99"/>
    <w:semiHidden/>
    <w:rsid w:val="003C7832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6">
    <w:name w:val="header"/>
    <w:basedOn w:val="a"/>
    <w:link w:val="a7"/>
    <w:rsid w:val="003C78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rsid w:val="003C7832"/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8">
    <w:name w:val="page number"/>
    <w:basedOn w:val="a0"/>
    <w:rsid w:val="003C7832"/>
  </w:style>
  <w:style w:type="paragraph" w:styleId="a9">
    <w:name w:val="Balloon Text"/>
    <w:basedOn w:val="a"/>
    <w:link w:val="aa"/>
    <w:uiPriority w:val="99"/>
    <w:semiHidden/>
    <w:unhideWhenUsed/>
    <w:rsid w:val="003C7832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C7832"/>
    <w:rPr>
      <w:rFonts w:ascii="Tahoma" w:eastAsia="Calibri" w:hAnsi="Tahoma" w:cs="Tahoma"/>
      <w:sz w:val="16"/>
      <w:szCs w:val="16"/>
      <w:lang w:eastAsia="ru-RU"/>
    </w:rPr>
  </w:style>
  <w:style w:type="character" w:customStyle="1" w:styleId="22">
    <w:name w:val="Основной текст (2)_"/>
    <w:link w:val="23"/>
    <w:rsid w:val="00867B24"/>
    <w:rPr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67B24"/>
    <w:pPr>
      <w:shd w:val="clear" w:color="auto" w:fill="FFFFFF"/>
      <w:autoSpaceDE/>
      <w:autoSpaceDN/>
      <w:adjustRightInd/>
      <w:spacing w:before="420" w:after="300" w:line="0" w:lineRule="atLeast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paragraph" w:styleId="ab">
    <w:name w:val="footer"/>
    <w:basedOn w:val="a"/>
    <w:link w:val="ac"/>
    <w:uiPriority w:val="99"/>
    <w:unhideWhenUsed/>
    <w:rsid w:val="00CA4BE8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CA4BE8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d">
    <w:name w:val="List Paragraph"/>
    <w:basedOn w:val="a"/>
    <w:uiPriority w:val="34"/>
    <w:qFormat/>
    <w:rsid w:val="00EE34C4"/>
    <w:pPr>
      <w:ind w:left="720"/>
      <w:contextualSpacing/>
    </w:pPr>
  </w:style>
  <w:style w:type="paragraph" w:customStyle="1" w:styleId="ConsPlusTitle">
    <w:name w:val="ConsPlusTitle"/>
    <w:uiPriority w:val="99"/>
    <w:rsid w:val="00545402"/>
    <w:pPr>
      <w:widowControl w:val="0"/>
      <w:autoSpaceDE w:val="0"/>
      <w:autoSpaceDN w:val="0"/>
      <w:adjustRightInd w:val="0"/>
      <w:spacing w:line="240" w:lineRule="auto"/>
      <w:ind w:firstLine="709"/>
      <w:jc w:val="both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table" w:styleId="ae">
    <w:name w:val="Table Grid"/>
    <w:basedOn w:val="a1"/>
    <w:uiPriority w:val="59"/>
    <w:rsid w:val="00A2394F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Hyperlink"/>
    <w:basedOn w:val="a0"/>
    <w:uiPriority w:val="99"/>
    <w:semiHidden/>
    <w:unhideWhenUsed/>
    <w:rsid w:val="00676AE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upravlenie@stavmirsud.ru" TargetMode="Externa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8DEE3D-229C-47B8-81BE-488BE82865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20</Pages>
  <Words>5372</Words>
  <Characters>30627</Characters>
  <Application>Microsoft Office Word</Application>
  <DocSecurity>0</DocSecurity>
  <Lines>255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Силютна</dc:creator>
  <cp:keywords/>
  <dc:description/>
  <cp:lastModifiedBy>Ирина И. Волкова</cp:lastModifiedBy>
  <cp:revision>5</cp:revision>
  <cp:lastPrinted>2019-09-26T09:39:00Z</cp:lastPrinted>
  <dcterms:created xsi:type="dcterms:W3CDTF">2019-09-26T11:36:00Z</dcterms:created>
  <dcterms:modified xsi:type="dcterms:W3CDTF">2019-09-26T11:39:00Z</dcterms:modified>
</cp:coreProperties>
</file>